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FA4FDB" w14:textId="6BEDE1BA" w:rsidR="00595A4B" w:rsidRPr="006C1EAA" w:rsidRDefault="00595A4B" w:rsidP="006C1EAA">
      <w:pPr>
        <w:jc w:val="center"/>
        <w:rPr>
          <w:b/>
          <w:sz w:val="32"/>
          <w:szCs w:val="32"/>
        </w:rPr>
      </w:pPr>
      <w:r w:rsidRPr="006C1EAA">
        <w:rPr>
          <w:b/>
          <w:sz w:val="32"/>
          <w:szCs w:val="32"/>
        </w:rPr>
        <w:t>Dracula’s Legacy</w:t>
      </w:r>
      <w:r w:rsidR="00A52D68" w:rsidRPr="006C1EAA">
        <w:rPr>
          <w:b/>
          <w:sz w:val="32"/>
          <w:szCs w:val="32"/>
        </w:rPr>
        <w:t>: Free Choice Film Analysis Extra Credit</w:t>
      </w:r>
    </w:p>
    <w:p w14:paraId="6E8161F5" w14:textId="0E955D82" w:rsidR="006C1EAA" w:rsidRDefault="006C1EAA" w:rsidP="00595A4B">
      <w:r>
        <w:t xml:space="preserve">For this optional extra credit assignment (worth 10 points on your recent Dracula unit exam), you will </w:t>
      </w:r>
      <w:r w:rsidR="00890773">
        <w:t xml:space="preserve">watch a film inspired by the mythology created by Bram Stoker in his novel </w:t>
      </w:r>
      <w:r w:rsidR="00890773">
        <w:rPr>
          <w:i/>
        </w:rPr>
        <w:t>Dracula</w:t>
      </w:r>
      <w:r w:rsidR="00890773">
        <w:t>. You have a choice of eight different films of various genres and ratings; if none of these are acceptable to your family because of content, please talk with me individually.</w:t>
      </w:r>
    </w:p>
    <w:p w14:paraId="035294A9" w14:textId="77777777" w:rsidR="006C1EAA" w:rsidRDefault="006C1EAA" w:rsidP="00595A4B"/>
    <w:p w14:paraId="727776C4" w14:textId="7497EC56" w:rsidR="00595A4B" w:rsidRDefault="00595A4B" w:rsidP="00890773">
      <w:pPr>
        <w:pStyle w:val="ListParagraph"/>
        <w:numPr>
          <w:ilvl w:val="0"/>
          <w:numId w:val="2"/>
        </w:numPr>
      </w:pPr>
      <w:proofErr w:type="spellStart"/>
      <w:r w:rsidRPr="00890773">
        <w:rPr>
          <w:b/>
        </w:rPr>
        <w:t>Daybreakers</w:t>
      </w:r>
      <w:proofErr w:type="spellEnd"/>
      <w:r w:rsidR="00A80837" w:rsidRPr="00890773">
        <w:rPr>
          <w:b/>
        </w:rPr>
        <w:t xml:space="preserve">, 2009, R </w:t>
      </w:r>
      <w:r w:rsidRPr="00890773">
        <w:rPr>
          <w:b/>
        </w:rPr>
        <w:t>(medium scary)</w:t>
      </w:r>
      <w:r w:rsidR="00A80837" w:rsidRPr="00890773">
        <w:rPr>
          <w:b/>
        </w:rPr>
        <w:t xml:space="preserve"> –</w:t>
      </w:r>
      <w:r w:rsidR="00A80837">
        <w:t xml:space="preserve"> In the future, much of the population has been turned into vampires, who now “farm” humans for their blood. An interesting sci-fi look at what a vampire society would be like!</w:t>
      </w:r>
    </w:p>
    <w:p w14:paraId="622587CD" w14:textId="2B6AC297" w:rsidR="00595A4B" w:rsidRDefault="00595A4B" w:rsidP="00890773">
      <w:pPr>
        <w:pStyle w:val="ListParagraph"/>
        <w:numPr>
          <w:ilvl w:val="0"/>
          <w:numId w:val="2"/>
        </w:numPr>
      </w:pPr>
      <w:r w:rsidRPr="00890773">
        <w:rPr>
          <w:b/>
        </w:rPr>
        <w:t>Twilight</w:t>
      </w:r>
      <w:r w:rsidR="00A80837" w:rsidRPr="00890773">
        <w:rPr>
          <w:b/>
        </w:rPr>
        <w:t xml:space="preserve">, 2008, PG-13 </w:t>
      </w:r>
      <w:r w:rsidRPr="00890773">
        <w:rPr>
          <w:b/>
        </w:rPr>
        <w:t>(less scary)</w:t>
      </w:r>
      <w:r w:rsidR="00A80837" w:rsidRPr="00890773">
        <w:rPr>
          <w:b/>
        </w:rPr>
        <w:t xml:space="preserve"> –</w:t>
      </w:r>
      <w:r w:rsidR="00A80837">
        <w:t xml:space="preserve"> A teen romance between a human girl and a vampire boy – what could go wrong?</w:t>
      </w:r>
    </w:p>
    <w:p w14:paraId="4620E5DF" w14:textId="51FC19F5" w:rsidR="00595A4B" w:rsidRDefault="00595A4B" w:rsidP="00890773">
      <w:pPr>
        <w:pStyle w:val="ListParagraph"/>
        <w:numPr>
          <w:ilvl w:val="0"/>
          <w:numId w:val="2"/>
        </w:numPr>
      </w:pPr>
      <w:r w:rsidRPr="00890773">
        <w:rPr>
          <w:b/>
        </w:rPr>
        <w:t xml:space="preserve">Van </w:t>
      </w:r>
      <w:proofErr w:type="spellStart"/>
      <w:r w:rsidRPr="00890773">
        <w:rPr>
          <w:b/>
        </w:rPr>
        <w:t>Helsing</w:t>
      </w:r>
      <w:proofErr w:type="spellEnd"/>
      <w:r w:rsidR="00A80837" w:rsidRPr="00890773">
        <w:rPr>
          <w:b/>
        </w:rPr>
        <w:t>, 2004, PG-13</w:t>
      </w:r>
      <w:r w:rsidRPr="00890773">
        <w:rPr>
          <w:b/>
        </w:rPr>
        <w:t xml:space="preserve"> (less scary)</w:t>
      </w:r>
      <w:r w:rsidR="00A80837" w:rsidRPr="00890773">
        <w:rPr>
          <w:b/>
        </w:rPr>
        <w:t xml:space="preserve"> –</w:t>
      </w:r>
      <w:r w:rsidR="00A80837">
        <w:t xml:space="preserve"> Van </w:t>
      </w:r>
      <w:proofErr w:type="spellStart"/>
      <w:r w:rsidR="00A80837">
        <w:t>Helsing</w:t>
      </w:r>
      <w:proofErr w:type="spellEnd"/>
      <w:r w:rsidR="00A80837">
        <w:t xml:space="preserve"> is a young man who has sworn to defeat the forces of evil in the 19</w:t>
      </w:r>
      <w:r w:rsidR="00A80837" w:rsidRPr="00890773">
        <w:rPr>
          <w:vertAlign w:val="superscript"/>
        </w:rPr>
        <w:t>th</w:t>
      </w:r>
      <w:r w:rsidR="00A80837">
        <w:t xml:space="preserve"> century in this action movie.</w:t>
      </w:r>
    </w:p>
    <w:p w14:paraId="397A2E83" w14:textId="7C6D9B5E" w:rsidR="00A52D68" w:rsidRDefault="00595A4B" w:rsidP="00890773">
      <w:pPr>
        <w:pStyle w:val="ListParagraph"/>
        <w:numPr>
          <w:ilvl w:val="0"/>
          <w:numId w:val="2"/>
        </w:numPr>
      </w:pPr>
      <w:r w:rsidRPr="00890773">
        <w:rPr>
          <w:b/>
        </w:rPr>
        <w:t>Let the Right One In</w:t>
      </w:r>
      <w:r w:rsidR="00A80837" w:rsidRPr="00890773">
        <w:rPr>
          <w:b/>
        </w:rPr>
        <w:t>,</w:t>
      </w:r>
      <w:r w:rsidRPr="00890773">
        <w:rPr>
          <w:b/>
        </w:rPr>
        <w:t xml:space="preserve"> </w:t>
      </w:r>
      <w:r w:rsidR="00A80837" w:rsidRPr="00890773">
        <w:rPr>
          <w:b/>
        </w:rPr>
        <w:t xml:space="preserve">2008, R, Swedish-language </w:t>
      </w:r>
      <w:r w:rsidRPr="00890773">
        <w:rPr>
          <w:b/>
        </w:rPr>
        <w:t>(medium scary)</w:t>
      </w:r>
      <w:r w:rsidR="00A80837" w:rsidRPr="00890773">
        <w:rPr>
          <w:b/>
        </w:rPr>
        <w:t xml:space="preserve"> –</w:t>
      </w:r>
      <w:r w:rsidR="00A80837">
        <w:t xml:space="preserve"> A young vampire girl is adopted by a grouchy old man and struggles to fit in at her middle school.</w:t>
      </w:r>
    </w:p>
    <w:p w14:paraId="13EE5E89" w14:textId="56447217" w:rsidR="006C1EAA" w:rsidRDefault="006C1EAA" w:rsidP="00890773">
      <w:pPr>
        <w:pStyle w:val="ListParagraph"/>
        <w:numPr>
          <w:ilvl w:val="0"/>
          <w:numId w:val="2"/>
        </w:numPr>
      </w:pPr>
      <w:r w:rsidRPr="00890773">
        <w:rPr>
          <w:b/>
        </w:rPr>
        <w:t>I Am Legend, 2007, PG-13 (medium-scary) –</w:t>
      </w:r>
      <w:r>
        <w:t xml:space="preserve"> A virus that turns people into </w:t>
      </w:r>
      <w:r w:rsidR="00890773">
        <w:t>vampire-like creatures spreads all over the world, leaving only one man who remains unchanged in New York City.</w:t>
      </w:r>
    </w:p>
    <w:p w14:paraId="2DE5B651" w14:textId="7644938F" w:rsidR="00595A4B" w:rsidRDefault="00595A4B" w:rsidP="00890773">
      <w:pPr>
        <w:pStyle w:val="ListParagraph"/>
        <w:numPr>
          <w:ilvl w:val="0"/>
          <w:numId w:val="2"/>
        </w:numPr>
      </w:pPr>
      <w:r w:rsidRPr="00890773">
        <w:rPr>
          <w:b/>
        </w:rPr>
        <w:t>What We Do in the Shadows</w:t>
      </w:r>
      <w:r w:rsidR="00A80837" w:rsidRPr="00890773">
        <w:rPr>
          <w:b/>
        </w:rPr>
        <w:t>, 20</w:t>
      </w:r>
      <w:r w:rsidR="00FF7E98" w:rsidRPr="00890773">
        <w:rPr>
          <w:b/>
        </w:rPr>
        <w:t>1</w:t>
      </w:r>
      <w:r w:rsidR="00A80837" w:rsidRPr="00890773">
        <w:rPr>
          <w:b/>
        </w:rPr>
        <w:t>4, R</w:t>
      </w:r>
      <w:r w:rsidRPr="00890773">
        <w:rPr>
          <w:b/>
        </w:rPr>
        <w:t xml:space="preserve"> (less scary)</w:t>
      </w:r>
      <w:r w:rsidR="00FF7E98">
        <w:t xml:space="preserve"> – A mockumentary set in New Zealand follows a group of vampire housemates for a humorous take on what modern-day life for the undead would be like.</w:t>
      </w:r>
    </w:p>
    <w:p w14:paraId="3334720F" w14:textId="62268FF5" w:rsidR="00595A4B" w:rsidRDefault="00595A4B" w:rsidP="00890773">
      <w:pPr>
        <w:pStyle w:val="ListParagraph"/>
        <w:numPr>
          <w:ilvl w:val="0"/>
          <w:numId w:val="2"/>
        </w:numPr>
      </w:pPr>
      <w:r w:rsidRPr="00890773">
        <w:rPr>
          <w:b/>
        </w:rPr>
        <w:t>Interview with the Vampire</w:t>
      </w:r>
      <w:r w:rsidR="006C1EAA" w:rsidRPr="00890773">
        <w:rPr>
          <w:b/>
        </w:rPr>
        <w:t>, 1994, R</w:t>
      </w:r>
      <w:r w:rsidRPr="00890773">
        <w:rPr>
          <w:b/>
        </w:rPr>
        <w:t xml:space="preserve"> (very scary)</w:t>
      </w:r>
      <w:r w:rsidR="006C1EAA" w:rsidRPr="00890773">
        <w:rPr>
          <w:b/>
        </w:rPr>
        <w:t xml:space="preserve"> –</w:t>
      </w:r>
      <w:r w:rsidR="006C1EAA">
        <w:t xml:space="preserve"> In this adaptation of an Ann Rice novel, a man from colonial New Orleans chooses to become a vampire after the death of his wife and takes part in the course of American history over the next two centuries.</w:t>
      </w:r>
    </w:p>
    <w:p w14:paraId="2A76F732" w14:textId="3A0649E4" w:rsidR="006C1EAA" w:rsidRDefault="006C1EAA" w:rsidP="00890773">
      <w:pPr>
        <w:pStyle w:val="ListParagraph"/>
        <w:numPr>
          <w:ilvl w:val="0"/>
          <w:numId w:val="2"/>
        </w:numPr>
      </w:pPr>
      <w:r w:rsidRPr="00890773">
        <w:rPr>
          <w:b/>
        </w:rPr>
        <w:t>Dark Shadows, 2012, PG-13 (less scary) –</w:t>
      </w:r>
      <w:r>
        <w:t xml:space="preserve"> A remake of a 1970’s soap-opera in which a 200-year-old vampire emerges from his tomb and grapples with the mess that his descendants have made of his once-grand estate.</w:t>
      </w:r>
    </w:p>
    <w:p w14:paraId="7521C7F9" w14:textId="1AD9C34F" w:rsidR="00595A4B" w:rsidRDefault="00595A4B" w:rsidP="00595A4B"/>
    <w:p w14:paraId="2F267735" w14:textId="52878AA4" w:rsidR="00890773" w:rsidRDefault="00890773" w:rsidP="00595A4B">
      <w:r>
        <w:t>To receive credit for this assignment, you must do two things:</w:t>
      </w:r>
    </w:p>
    <w:p w14:paraId="34DE872D" w14:textId="47A59E38" w:rsidR="00890773" w:rsidRDefault="00890773" w:rsidP="00890773">
      <w:pPr>
        <w:pStyle w:val="ListParagraph"/>
        <w:numPr>
          <w:ilvl w:val="0"/>
          <w:numId w:val="3"/>
        </w:numPr>
      </w:pPr>
      <w:r>
        <w:t>Take notes as you watch your film. Your notes should consist of the things that seem interesting or relevant: dialogue, sets and costumes, plot development, acting, color, sound, etc. Your notes should make up at least one piece of notebook paper, front and back, and should cover the entire film</w:t>
      </w:r>
      <w:r w:rsidR="007D6862">
        <w:t xml:space="preserve"> (so if you reach two pages halfway through, don’t just stop taking notes).</w:t>
      </w:r>
    </w:p>
    <w:p w14:paraId="37B3AA2E" w14:textId="106A9DA1" w:rsidR="007D6862" w:rsidRDefault="007D6862" w:rsidP="00890773">
      <w:pPr>
        <w:pStyle w:val="ListParagraph"/>
        <w:numPr>
          <w:ilvl w:val="0"/>
          <w:numId w:val="3"/>
        </w:numPr>
      </w:pPr>
      <w:r>
        <w:t xml:space="preserve">A substantial paragraph of 12 to 15 sentences explaining how this film could have been inspired by </w:t>
      </w:r>
      <w:r>
        <w:rPr>
          <w:i/>
        </w:rPr>
        <w:t>Dracula</w:t>
      </w:r>
      <w:r>
        <w:t>. What themes or ideas does it have in common with Stoker’s novel? How does it expand on the vampire mythology that Stoker created?</w:t>
      </w:r>
    </w:p>
    <w:p w14:paraId="652DD638" w14:textId="2BDDBE78" w:rsidR="007D6862" w:rsidRDefault="007D6862" w:rsidP="007D6862"/>
    <w:p w14:paraId="74E0BB96" w14:textId="0F6DBB1B" w:rsidR="007D6862" w:rsidRDefault="007D6862" w:rsidP="007D6862">
      <w:r>
        <w:t>Turn your notes and paragraph in on: ________________________________________________.</w:t>
      </w:r>
      <w:bookmarkStart w:id="0" w:name="_GoBack"/>
      <w:bookmarkEnd w:id="0"/>
    </w:p>
    <w:sectPr w:rsidR="007D68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7547E6"/>
    <w:multiLevelType w:val="hybridMultilevel"/>
    <w:tmpl w:val="486A9F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810DC2"/>
    <w:multiLevelType w:val="hybridMultilevel"/>
    <w:tmpl w:val="90B035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B73725"/>
    <w:multiLevelType w:val="hybridMultilevel"/>
    <w:tmpl w:val="772441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A4B"/>
    <w:rsid w:val="000F7AE0"/>
    <w:rsid w:val="00157824"/>
    <w:rsid w:val="00595A4B"/>
    <w:rsid w:val="00697945"/>
    <w:rsid w:val="006C1EAA"/>
    <w:rsid w:val="007D6862"/>
    <w:rsid w:val="00865F0B"/>
    <w:rsid w:val="00890773"/>
    <w:rsid w:val="008F2115"/>
    <w:rsid w:val="00A52D68"/>
    <w:rsid w:val="00A80837"/>
    <w:rsid w:val="00FB6391"/>
    <w:rsid w:val="00FF7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AC276"/>
  <w15:chartTrackingRefBased/>
  <w15:docId w15:val="{EC9F7E05-5D41-433A-AAEE-2D14DA904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5A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2019-03-29T20:48:00Z</dcterms:created>
  <dcterms:modified xsi:type="dcterms:W3CDTF">2019-04-03T13:59:00Z</dcterms:modified>
</cp:coreProperties>
</file>