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87610" w:rsidRPr="003B70E6" w:rsidRDefault="003B70E6" w:rsidP="003B70E6">
      <w:pPr>
        <w:jc w:val="center"/>
        <w:rPr>
          <w:b/>
          <w:sz w:val="40"/>
          <w:szCs w:val="40"/>
        </w:rPr>
      </w:pPr>
      <w:r w:rsidRPr="003B70E6">
        <w:rPr>
          <w:b/>
          <w:i/>
          <w:sz w:val="40"/>
          <w:szCs w:val="40"/>
        </w:rPr>
        <w:t>Dracula</w:t>
      </w:r>
      <w:r w:rsidRPr="003B70E6">
        <w:rPr>
          <w:b/>
          <w:sz w:val="40"/>
          <w:szCs w:val="40"/>
        </w:rPr>
        <w:t xml:space="preserve"> Reading Guide – Chapter </w:t>
      </w:r>
      <w:r w:rsidR="00160989">
        <w:rPr>
          <w:b/>
          <w:sz w:val="40"/>
          <w:szCs w:val="40"/>
        </w:rPr>
        <w:t>23</w:t>
      </w:r>
      <w:r w:rsidR="0084669F">
        <w:rPr>
          <w:b/>
          <w:sz w:val="40"/>
          <w:szCs w:val="40"/>
        </w:rPr>
        <w:t xml:space="preserve"> (11</w:t>
      </w:r>
      <w:r>
        <w:rPr>
          <w:b/>
          <w:sz w:val="40"/>
          <w:szCs w:val="40"/>
        </w:rPr>
        <w:t xml:space="preserve"> pages)</w:t>
      </w:r>
    </w:p>
    <w:p w:rsidR="003B70E6" w:rsidRPr="00DA7EB1" w:rsidRDefault="003B70E6" w:rsidP="003B70E6">
      <w:pPr>
        <w:rPr>
          <w:b/>
          <w:sz w:val="28"/>
          <w:szCs w:val="28"/>
        </w:rPr>
      </w:pPr>
      <w:r w:rsidRPr="00DA7EB1">
        <w:rPr>
          <w:b/>
          <w:sz w:val="28"/>
          <w:szCs w:val="28"/>
        </w:rPr>
        <w:t>Before Reading:</w:t>
      </w:r>
    </w:p>
    <w:p w:rsidR="00160989" w:rsidRPr="00DD6334" w:rsidRDefault="000E4522" w:rsidP="00160989">
      <w:pPr>
        <w:pStyle w:val="ListParagraph"/>
        <w:numPr>
          <w:ilvl w:val="0"/>
          <w:numId w:val="3"/>
        </w:numPr>
      </w:pPr>
      <w:r>
        <w:t xml:space="preserve">The </w:t>
      </w:r>
      <w:proofErr w:type="spellStart"/>
      <w:r w:rsidR="00160989" w:rsidRPr="00DD6334">
        <w:t>Scholomance</w:t>
      </w:r>
      <w:proofErr w:type="spellEnd"/>
      <w:r>
        <w:t xml:space="preserve"> was a mythological school of black magic in Romania.</w:t>
      </w:r>
    </w:p>
    <w:p w:rsidR="00160989" w:rsidRPr="00DD6334" w:rsidRDefault="000E4522" w:rsidP="00160989">
      <w:pPr>
        <w:pStyle w:val="ListParagraph"/>
        <w:numPr>
          <w:ilvl w:val="0"/>
          <w:numId w:val="3"/>
        </w:numPr>
      </w:pPr>
      <w:r>
        <w:t xml:space="preserve">The Latin expression </w:t>
      </w:r>
      <w:proofErr w:type="spellStart"/>
      <w:r w:rsidRPr="000E4522">
        <w:rPr>
          <w:i/>
        </w:rPr>
        <w:t>f</w:t>
      </w:r>
      <w:r w:rsidR="00160989" w:rsidRPr="000E4522">
        <w:rPr>
          <w:i/>
        </w:rPr>
        <w:t>estina</w:t>
      </w:r>
      <w:proofErr w:type="spellEnd"/>
      <w:r w:rsidR="00160989" w:rsidRPr="000E4522">
        <w:rPr>
          <w:i/>
        </w:rPr>
        <w:t xml:space="preserve"> </w:t>
      </w:r>
      <w:proofErr w:type="spellStart"/>
      <w:r w:rsidR="00160989" w:rsidRPr="000E4522">
        <w:rPr>
          <w:i/>
        </w:rPr>
        <w:t>lente</w:t>
      </w:r>
      <w:proofErr w:type="spellEnd"/>
      <w:r>
        <w:t xml:space="preserve"> means “make haste slowly.”</w:t>
      </w:r>
    </w:p>
    <w:p w:rsidR="00DD6334" w:rsidRPr="00DD6334" w:rsidRDefault="000E4522" w:rsidP="00160989">
      <w:pPr>
        <w:pStyle w:val="ListParagraph"/>
        <w:numPr>
          <w:ilvl w:val="0"/>
          <w:numId w:val="3"/>
        </w:numPr>
      </w:pPr>
      <w:r>
        <w:t xml:space="preserve">The Latin expression </w:t>
      </w:r>
      <w:r w:rsidR="00DD6334" w:rsidRPr="000E4522">
        <w:rPr>
          <w:i/>
        </w:rPr>
        <w:t>nota bene</w:t>
      </w:r>
      <w:r>
        <w:t xml:space="preserve"> means “note well” or “take note.”</w:t>
      </w:r>
    </w:p>
    <w:p w:rsidR="005749F1" w:rsidRPr="00160989" w:rsidRDefault="000E4522" w:rsidP="00160989">
      <w:pPr>
        <w:pStyle w:val="ListParagraph"/>
        <w:numPr>
          <w:ilvl w:val="0"/>
          <w:numId w:val="3"/>
        </w:numPr>
        <w:rPr>
          <w:b/>
          <w:sz w:val="28"/>
          <w:szCs w:val="28"/>
        </w:rPr>
      </w:pPr>
      <w:r>
        <w:t>“E</w:t>
      </w:r>
      <w:r w:rsidR="005749F1" w:rsidRPr="00DD6334">
        <w:t>ye-teeth</w:t>
      </w:r>
      <w:r>
        <w:t>” are incisors or fangs (your pointy teeth).</w:t>
      </w:r>
      <w:bookmarkStart w:id="0" w:name="_GoBack"/>
      <w:bookmarkEnd w:id="0"/>
    </w:p>
    <w:p w:rsidR="00160989" w:rsidRPr="00160989" w:rsidRDefault="00160989" w:rsidP="00160989">
      <w:pPr>
        <w:pStyle w:val="ListParagraph"/>
        <w:numPr>
          <w:ilvl w:val="0"/>
          <w:numId w:val="3"/>
        </w:numPr>
        <w:rPr>
          <w:b/>
          <w:sz w:val="28"/>
          <w:szCs w:val="28"/>
        </w:rPr>
      </w:pPr>
      <w:r>
        <w:t xml:space="preserve">Remember that Dracula has two other lairs – houses in </w:t>
      </w:r>
      <w:proofErr w:type="spellStart"/>
      <w:r w:rsidR="005749F1">
        <w:t>Bemondsey</w:t>
      </w:r>
      <w:proofErr w:type="spellEnd"/>
      <w:r w:rsidR="005749F1">
        <w:t xml:space="preserve"> and Whitechapel – where he had hidden more coffins. They destruction of those coffins happens “off-stage” in this chapter; Arthur and Quincey take care of them by placing pieces of Holy Wafers in the dirt.</w:t>
      </w:r>
    </w:p>
    <w:p w:rsidR="003B70E6" w:rsidRPr="00160989" w:rsidRDefault="00DA7EB1" w:rsidP="00160989">
      <w:pPr>
        <w:rPr>
          <w:b/>
          <w:sz w:val="28"/>
          <w:szCs w:val="28"/>
        </w:rPr>
      </w:pPr>
      <w:r w:rsidRPr="00160989">
        <w:rPr>
          <w:b/>
          <w:sz w:val="28"/>
          <w:szCs w:val="28"/>
        </w:rPr>
        <w:t>Questions:</w:t>
      </w:r>
    </w:p>
    <w:p w:rsidR="007E5FC2" w:rsidRDefault="005749F1" w:rsidP="000E4522">
      <w:pPr>
        <w:pStyle w:val="ListParagraph"/>
        <w:numPr>
          <w:ilvl w:val="0"/>
          <w:numId w:val="1"/>
        </w:numPr>
      </w:pPr>
      <w:r>
        <w:t>Describe what happens when Dracula breaks into Dr. Seward’s sanatorium (when he comes through the front door in his human form).</w:t>
      </w:r>
      <w:r w:rsidR="007E0AC3">
        <w:t xml:space="preserve"> Be detailed! What do the men do? What does Dracula do? What does Dracula say?</w:t>
      </w:r>
    </w:p>
    <w:p w:rsidR="000E4522" w:rsidRDefault="000E4522" w:rsidP="000E4522"/>
    <w:p w:rsidR="000E4522" w:rsidRDefault="000E4522" w:rsidP="000E4522"/>
    <w:p w:rsidR="000E4522" w:rsidRDefault="000E4522" w:rsidP="006126E1">
      <w:pPr>
        <w:pStyle w:val="ListParagraph"/>
        <w:numPr>
          <w:ilvl w:val="0"/>
          <w:numId w:val="1"/>
        </w:numPr>
      </w:pPr>
      <w:r>
        <w:t xml:space="preserve">How does Mina demonstrate compassion for Dracula? </w:t>
      </w:r>
      <w:r>
        <w:rPr>
          <w:i/>
          <w:u w:val="single"/>
        </w:rPr>
        <w:t>Why</w:t>
      </w:r>
      <w:r>
        <w:t xml:space="preserve"> does she demonstrate compassion for Dracula?</w:t>
      </w:r>
    </w:p>
    <w:p w:rsidR="000E4522" w:rsidRDefault="000E4522" w:rsidP="000E4522"/>
    <w:p w:rsidR="000E4522" w:rsidRDefault="000E4522" w:rsidP="000E4522"/>
    <w:p w:rsidR="000E4522" w:rsidRDefault="000E4522" w:rsidP="006126E1">
      <w:pPr>
        <w:pStyle w:val="ListParagraph"/>
        <w:numPr>
          <w:ilvl w:val="0"/>
          <w:numId w:val="1"/>
        </w:numPr>
      </w:pPr>
      <w:r>
        <w:t>What is the group able to discover about Dracula’s plans after hypnotizing Mina?</w:t>
      </w:r>
    </w:p>
    <w:sectPr w:rsidR="000E4522" w:rsidSect="003B70E6">
      <w:headerReference w:type="default" r:id="rId7"/>
      <w:pgSz w:w="12240" w:h="15840"/>
      <w:pgMar w:top="720" w:right="720" w:bottom="720" w:left="720" w:header="43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E64A6" w:rsidRDefault="00AE64A6" w:rsidP="003B70E6">
      <w:pPr>
        <w:spacing w:after="0" w:line="240" w:lineRule="auto"/>
      </w:pPr>
      <w:r>
        <w:separator/>
      </w:r>
    </w:p>
  </w:endnote>
  <w:endnote w:type="continuationSeparator" w:id="0">
    <w:p w:rsidR="00AE64A6" w:rsidRDefault="00AE64A6" w:rsidP="003B70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E64A6" w:rsidRDefault="00AE64A6" w:rsidP="003B70E6">
      <w:pPr>
        <w:spacing w:after="0" w:line="240" w:lineRule="auto"/>
      </w:pPr>
      <w:r>
        <w:separator/>
      </w:r>
    </w:p>
  </w:footnote>
  <w:footnote w:type="continuationSeparator" w:id="0">
    <w:p w:rsidR="00AE64A6" w:rsidRDefault="00AE64A6" w:rsidP="003B70E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B70E6" w:rsidRDefault="003B70E6">
    <w:pPr>
      <w:pStyle w:val="Header"/>
    </w:pPr>
    <w:r>
      <w:t>NAME:</w:t>
    </w:r>
    <w:r>
      <w:tab/>
      <w:t xml:space="preserve">               DATE:</w:t>
    </w:r>
    <w:r>
      <w:tab/>
      <w:t>PERIOD:</w:t>
    </w:r>
  </w:p>
  <w:p w:rsidR="003B70E6" w:rsidRDefault="003B70E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BA7B9E"/>
    <w:multiLevelType w:val="hybridMultilevel"/>
    <w:tmpl w:val="2042F080"/>
    <w:lvl w:ilvl="0" w:tplc="11F8A11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646C13"/>
    <w:multiLevelType w:val="hybridMultilevel"/>
    <w:tmpl w:val="A5788F2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623F6679"/>
    <w:multiLevelType w:val="hybridMultilevel"/>
    <w:tmpl w:val="344249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8D6529"/>
    <w:multiLevelType w:val="hybridMultilevel"/>
    <w:tmpl w:val="9AEE2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D2977"/>
    <w:rsid w:val="0009027C"/>
    <w:rsid w:val="000C697D"/>
    <w:rsid w:val="000E4522"/>
    <w:rsid w:val="00127A83"/>
    <w:rsid w:val="00137B7A"/>
    <w:rsid w:val="00140B72"/>
    <w:rsid w:val="00160989"/>
    <w:rsid w:val="00172EBC"/>
    <w:rsid w:val="00181C66"/>
    <w:rsid w:val="001A35E5"/>
    <w:rsid w:val="001D5013"/>
    <w:rsid w:val="001F4F9D"/>
    <w:rsid w:val="002457EC"/>
    <w:rsid w:val="002679FD"/>
    <w:rsid w:val="0028533B"/>
    <w:rsid w:val="002B2F09"/>
    <w:rsid w:val="002D56DB"/>
    <w:rsid w:val="002F334B"/>
    <w:rsid w:val="00327ADD"/>
    <w:rsid w:val="00385884"/>
    <w:rsid w:val="003A526A"/>
    <w:rsid w:val="003B70E6"/>
    <w:rsid w:val="00432A3F"/>
    <w:rsid w:val="00460919"/>
    <w:rsid w:val="004A2C35"/>
    <w:rsid w:val="004D0FE2"/>
    <w:rsid w:val="004E17A6"/>
    <w:rsid w:val="00504981"/>
    <w:rsid w:val="00516AF0"/>
    <w:rsid w:val="0056393E"/>
    <w:rsid w:val="005749F1"/>
    <w:rsid w:val="00583830"/>
    <w:rsid w:val="00590DB3"/>
    <w:rsid w:val="006126E1"/>
    <w:rsid w:val="00634744"/>
    <w:rsid w:val="00655E6C"/>
    <w:rsid w:val="006654E4"/>
    <w:rsid w:val="00685431"/>
    <w:rsid w:val="00697153"/>
    <w:rsid w:val="007950FC"/>
    <w:rsid w:val="007A4857"/>
    <w:rsid w:val="007A5CBE"/>
    <w:rsid w:val="007B4548"/>
    <w:rsid w:val="007E0AC3"/>
    <w:rsid w:val="007E5FC2"/>
    <w:rsid w:val="007E6836"/>
    <w:rsid w:val="0081579D"/>
    <w:rsid w:val="00845030"/>
    <w:rsid w:val="0084669F"/>
    <w:rsid w:val="00884EF6"/>
    <w:rsid w:val="008B27A5"/>
    <w:rsid w:val="00937BAB"/>
    <w:rsid w:val="00983A97"/>
    <w:rsid w:val="009B6193"/>
    <w:rsid w:val="009C130A"/>
    <w:rsid w:val="00A21D8C"/>
    <w:rsid w:val="00A85D64"/>
    <w:rsid w:val="00A91A5F"/>
    <w:rsid w:val="00AD2977"/>
    <w:rsid w:val="00AE0B28"/>
    <w:rsid w:val="00AE64A6"/>
    <w:rsid w:val="00AF4099"/>
    <w:rsid w:val="00B115C1"/>
    <w:rsid w:val="00BA035D"/>
    <w:rsid w:val="00BB4BC5"/>
    <w:rsid w:val="00BB6082"/>
    <w:rsid w:val="00BF565D"/>
    <w:rsid w:val="00C162A4"/>
    <w:rsid w:val="00C2038A"/>
    <w:rsid w:val="00C2274C"/>
    <w:rsid w:val="00C62E26"/>
    <w:rsid w:val="00C67808"/>
    <w:rsid w:val="00C766F2"/>
    <w:rsid w:val="00C87610"/>
    <w:rsid w:val="00CC429F"/>
    <w:rsid w:val="00CF2D3C"/>
    <w:rsid w:val="00D0512D"/>
    <w:rsid w:val="00D07347"/>
    <w:rsid w:val="00D45F45"/>
    <w:rsid w:val="00D60AF5"/>
    <w:rsid w:val="00D65E84"/>
    <w:rsid w:val="00D71A71"/>
    <w:rsid w:val="00DA7EB1"/>
    <w:rsid w:val="00DD6334"/>
    <w:rsid w:val="00E44874"/>
    <w:rsid w:val="00E47DCD"/>
    <w:rsid w:val="00E71D18"/>
    <w:rsid w:val="00EC5065"/>
    <w:rsid w:val="00EE62B6"/>
    <w:rsid w:val="00F01FC4"/>
    <w:rsid w:val="00F174C7"/>
    <w:rsid w:val="00F260FC"/>
    <w:rsid w:val="00F42D5F"/>
    <w:rsid w:val="00F952BE"/>
    <w:rsid w:val="00FC0586"/>
    <w:rsid w:val="00FD04C6"/>
    <w:rsid w:val="00FD07C1"/>
    <w:rsid w:val="00FD583D"/>
    <w:rsid w:val="00FE61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45FB53"/>
  <w15:chartTrackingRefBased/>
  <w15:docId w15:val="{A2A3F8F6-71C6-4E07-A27E-09F2CE1390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B70E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B70E6"/>
  </w:style>
  <w:style w:type="paragraph" w:styleId="Footer">
    <w:name w:val="footer"/>
    <w:basedOn w:val="Normal"/>
    <w:link w:val="FooterChar"/>
    <w:uiPriority w:val="99"/>
    <w:unhideWhenUsed/>
    <w:rsid w:val="003B70E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B70E6"/>
  </w:style>
  <w:style w:type="paragraph" w:styleId="ListParagraph">
    <w:name w:val="List Paragraph"/>
    <w:basedOn w:val="Normal"/>
    <w:uiPriority w:val="34"/>
    <w:qFormat/>
    <w:rsid w:val="003B70E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115C1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137B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F33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334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147</Words>
  <Characters>838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2</cp:revision>
  <cp:lastPrinted>2017-01-11T14:17:00Z</cp:lastPrinted>
  <dcterms:created xsi:type="dcterms:W3CDTF">2018-02-10T14:41:00Z</dcterms:created>
  <dcterms:modified xsi:type="dcterms:W3CDTF">2018-02-17T14:02:00Z</dcterms:modified>
</cp:coreProperties>
</file>