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587A" w:rsidRDefault="00E3587A" w:rsidP="00C85ECD">
      <w:pPr>
        <w:jc w:val="center"/>
        <w:rPr>
          <w:b/>
          <w:sz w:val="16"/>
          <w:szCs w:val="16"/>
        </w:rPr>
      </w:pPr>
    </w:p>
    <w:p w:rsidR="006C7405" w:rsidRPr="00133F56" w:rsidRDefault="00C85ECD" w:rsidP="00133F56">
      <w:pPr>
        <w:jc w:val="center"/>
        <w:rPr>
          <w:b/>
          <w:sz w:val="40"/>
          <w:szCs w:val="40"/>
        </w:rPr>
      </w:pPr>
      <w:r w:rsidRPr="006E34C4">
        <w:rPr>
          <w:b/>
          <w:i/>
          <w:sz w:val="40"/>
          <w:szCs w:val="40"/>
        </w:rPr>
        <w:t>The Hot Zone</w:t>
      </w:r>
      <w:r w:rsidR="005C6A8E">
        <w:rPr>
          <w:b/>
          <w:sz w:val="40"/>
          <w:szCs w:val="40"/>
        </w:rPr>
        <w:t xml:space="preserve"> Reading Gu</w:t>
      </w:r>
      <w:r w:rsidR="005D6DD5">
        <w:rPr>
          <w:b/>
          <w:sz w:val="40"/>
          <w:szCs w:val="40"/>
        </w:rPr>
        <w:t>ide 4: Pages 157 – 210</w:t>
      </w:r>
    </w:p>
    <w:p w:rsidR="00A561FF" w:rsidRDefault="00A561FF" w:rsidP="00A22312">
      <w:pPr>
        <w:pStyle w:val="ListParagraph"/>
        <w:numPr>
          <w:ilvl w:val="0"/>
          <w:numId w:val="3"/>
        </w:numPr>
      </w:pPr>
      <w:r>
        <w:t xml:space="preserve">Throughout this section, how does the author create suspense? </w:t>
      </w:r>
      <w:r w:rsidR="00631D9F">
        <w:t>Give specific examples.</w:t>
      </w:r>
      <w:r>
        <w:t>(SUSPENSE)</w:t>
      </w:r>
    </w:p>
    <w:p w:rsidR="00631D9F" w:rsidRDefault="00631D9F" w:rsidP="00631D9F"/>
    <w:p w:rsidR="00631D9F" w:rsidRDefault="00631D9F" w:rsidP="00631D9F"/>
    <w:p w:rsidR="00631D9F" w:rsidRDefault="00631D9F" w:rsidP="00631D9F"/>
    <w:p w:rsidR="00631D9F" w:rsidRDefault="00631D9F" w:rsidP="00631D9F"/>
    <w:p w:rsidR="00631D9F" w:rsidRDefault="00631D9F" w:rsidP="00631D9F">
      <w:bookmarkStart w:id="0" w:name="_GoBack"/>
      <w:bookmarkEnd w:id="0"/>
    </w:p>
    <w:p w:rsidR="00D903A6" w:rsidRDefault="005D6DD5" w:rsidP="00A22312">
      <w:pPr>
        <w:pStyle w:val="ListParagraph"/>
        <w:numPr>
          <w:ilvl w:val="0"/>
          <w:numId w:val="3"/>
        </w:numPr>
      </w:pPr>
      <w:r>
        <w:t>On pages 157 through 163, the author describes the use of monkeys for medical research in the United States. To what extent do you believe that animal testing is right or wrong? (EVALUATION)</w:t>
      </w:r>
    </w:p>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5D6DD5" w:rsidRDefault="005D1E3D" w:rsidP="00A22312">
      <w:pPr>
        <w:pStyle w:val="ListParagraph"/>
        <w:numPr>
          <w:ilvl w:val="0"/>
          <w:numId w:val="3"/>
        </w:numPr>
      </w:pPr>
      <w:r>
        <w:t xml:space="preserve">Why does the author include the section about the unsolved murder of Jerry </w:t>
      </w:r>
      <w:proofErr w:type="spellStart"/>
      <w:r>
        <w:t>Jaax’s</w:t>
      </w:r>
      <w:proofErr w:type="spellEnd"/>
      <w:r>
        <w:t xml:space="preserve"> brother? (AUTHOR’S PURPOSE)</w:t>
      </w:r>
    </w:p>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5D1E3D" w:rsidRDefault="00EE12BF" w:rsidP="00A22312">
      <w:pPr>
        <w:pStyle w:val="ListParagraph"/>
        <w:numPr>
          <w:ilvl w:val="0"/>
          <w:numId w:val="3"/>
        </w:numPr>
      </w:pPr>
      <w:r>
        <w:t xml:space="preserve">How does the author indirectly characterize Dal </w:t>
      </w:r>
      <w:proofErr w:type="spellStart"/>
      <w:r>
        <w:t>Dalgard</w:t>
      </w:r>
      <w:proofErr w:type="spellEnd"/>
      <w:r>
        <w:t>? (CHARACTERIZATION)</w:t>
      </w:r>
    </w:p>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A561FF" w:rsidRDefault="00A561FF" w:rsidP="00A22312">
      <w:pPr>
        <w:pStyle w:val="ListParagraph"/>
        <w:numPr>
          <w:ilvl w:val="0"/>
          <w:numId w:val="3"/>
        </w:numPr>
      </w:pPr>
      <w:r>
        <w:t>How does the author use dramatic irony on page 176? (IRONY)</w:t>
      </w:r>
    </w:p>
    <w:p w:rsidR="00631D9F" w:rsidRDefault="00631D9F" w:rsidP="00631D9F"/>
    <w:p w:rsidR="00631D9F" w:rsidRDefault="00631D9F" w:rsidP="00631D9F"/>
    <w:p w:rsidR="00631D9F" w:rsidRDefault="00631D9F" w:rsidP="00631D9F"/>
    <w:p w:rsidR="00631D9F" w:rsidRDefault="00631D9F" w:rsidP="00631D9F"/>
    <w:p w:rsidR="00A561FF" w:rsidRDefault="00A561FF" w:rsidP="00A22312">
      <w:pPr>
        <w:pStyle w:val="ListParagraph"/>
        <w:numPr>
          <w:ilvl w:val="0"/>
          <w:numId w:val="3"/>
        </w:numPr>
      </w:pPr>
      <w:r>
        <w:lastRenderedPageBreak/>
        <w:t>In this section, the author discusses Nancy’s father’s struggle with cancer. Compare and contrast Ebola and cancer, based both on your prior knowledge, what is in the book, and a quick Internet search.</w:t>
      </w:r>
    </w:p>
    <w:p w:rsidR="00631D9F" w:rsidRDefault="00EA4E7B" w:rsidP="00631D9F">
      <w:r>
        <w:rPr>
          <w:noProof/>
        </w:rPr>
        <mc:AlternateContent>
          <mc:Choice Requires="wps">
            <w:drawing>
              <wp:anchor distT="0" distB="0" distL="114300" distR="114300" simplePos="0" relativeHeight="251659264" behindDoc="0" locked="0" layoutInCell="1" allowOverlap="1" wp14:anchorId="36B656C5" wp14:editId="0C2BA1D4">
                <wp:simplePos x="0" y="0"/>
                <wp:positionH relativeFrom="column">
                  <wp:posOffset>390525</wp:posOffset>
                </wp:positionH>
                <wp:positionV relativeFrom="paragraph">
                  <wp:posOffset>30480</wp:posOffset>
                </wp:positionV>
                <wp:extent cx="4552950" cy="2028825"/>
                <wp:effectExtent l="0" t="0" r="19050" b="28575"/>
                <wp:wrapNone/>
                <wp:docPr id="1" name="Oval 1"/>
                <wp:cNvGraphicFramePr/>
                <a:graphic xmlns:a="http://schemas.openxmlformats.org/drawingml/2006/main">
                  <a:graphicData uri="http://schemas.microsoft.com/office/word/2010/wordprocessingShape">
                    <wps:wsp>
                      <wps:cNvSpPr/>
                      <wps:spPr>
                        <a:xfrm>
                          <a:off x="0" y="0"/>
                          <a:ext cx="4552950" cy="2028825"/>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632B382" id="Oval 1" o:spid="_x0000_s1026" style="position:absolute;margin-left:30.75pt;margin-top:2.4pt;width:358.5pt;height:159.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" filled="f" strokecolor="black [3213]" strokeweight="1.5pt">
                <v:stroke joinstyle="miter"/>
              </v:oval>
            </w:pict>
          </mc:Fallback>
        </mc:AlternateContent>
      </w:r>
      <w:r>
        <w:rPr>
          <w:noProof/>
        </w:rPr>
        <mc:AlternateContent>
          <mc:Choice Requires="wps">
            <w:drawing>
              <wp:anchor distT="0" distB="0" distL="114300" distR="114300" simplePos="0" relativeHeight="251661312" behindDoc="0" locked="0" layoutInCell="1" allowOverlap="1" wp14:anchorId="6C3F721D" wp14:editId="5909A4C4">
                <wp:simplePos x="0" y="0"/>
                <wp:positionH relativeFrom="column">
                  <wp:posOffset>1962150</wp:posOffset>
                </wp:positionH>
                <wp:positionV relativeFrom="paragraph">
                  <wp:posOffset>30480</wp:posOffset>
                </wp:positionV>
                <wp:extent cx="4552950" cy="2028825"/>
                <wp:effectExtent l="0" t="0" r="19050" b="28575"/>
                <wp:wrapNone/>
                <wp:docPr id="2" name="Oval 2"/>
                <wp:cNvGraphicFramePr/>
                <a:graphic xmlns:a="http://schemas.openxmlformats.org/drawingml/2006/main">
                  <a:graphicData uri="http://schemas.microsoft.com/office/word/2010/wordprocessingShape">
                    <wps:wsp>
                      <wps:cNvSpPr/>
                      <wps:spPr>
                        <a:xfrm>
                          <a:off x="0" y="0"/>
                          <a:ext cx="4552950" cy="2028825"/>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AAA2F4F" id="Oval 2" o:spid="_x0000_s1026" style="position:absolute;margin-left:154.5pt;margin-top:2.4pt;width:358.5pt;height:159.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" filled="f" strokecolor="black [3213]" strokeweight="1.5pt">
                <v:stroke joinstyle="miter"/>
              </v:oval>
            </w:pict>
          </mc:Fallback>
        </mc:AlternateContent>
      </w:r>
    </w:p>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A561FF" w:rsidRDefault="00631D9F" w:rsidP="00A22312">
      <w:pPr>
        <w:pStyle w:val="ListParagraph"/>
        <w:numPr>
          <w:ilvl w:val="0"/>
          <w:numId w:val="3"/>
        </w:numPr>
      </w:pPr>
      <w:r>
        <w:t>On page 197, the author makes an allusion to Medusa. How does this add to his message? (ALLUSION)</w:t>
      </w:r>
    </w:p>
    <w:p w:rsidR="00631D9F" w:rsidRDefault="00631D9F" w:rsidP="00631D9F"/>
    <w:p w:rsidR="00631D9F" w:rsidRDefault="00631D9F" w:rsidP="00631D9F"/>
    <w:p w:rsidR="00631D9F" w:rsidRDefault="00631D9F" w:rsidP="00631D9F"/>
    <w:p w:rsidR="00631D9F" w:rsidRDefault="00631D9F" w:rsidP="00631D9F"/>
    <w:p w:rsidR="00631D9F" w:rsidRDefault="00631D9F" w:rsidP="00A22312">
      <w:pPr>
        <w:pStyle w:val="ListParagraph"/>
        <w:numPr>
          <w:ilvl w:val="0"/>
          <w:numId w:val="3"/>
        </w:numPr>
      </w:pPr>
      <w:r>
        <w:t xml:space="preserve">On page 202, the author describes C. J. Peters as being able to “swim through a </w:t>
      </w:r>
      <w:r w:rsidRPr="00631D9F">
        <w:rPr>
          <w:u w:val="single"/>
        </w:rPr>
        <w:t>bureaucracy</w:t>
      </w:r>
      <w:r>
        <w:t xml:space="preserve"> like a shark.” Do a quick Google search for “bureaucracy.” What kinds of connotations does this word have? (VOCABULARY)</w:t>
      </w:r>
    </w:p>
    <w:p w:rsidR="00631D9F" w:rsidRDefault="00631D9F" w:rsidP="00631D9F"/>
    <w:p w:rsidR="00631D9F" w:rsidRDefault="00631D9F" w:rsidP="00631D9F"/>
    <w:p w:rsidR="00631D9F" w:rsidRDefault="00631D9F" w:rsidP="00631D9F"/>
    <w:p w:rsidR="00631D9F" w:rsidRDefault="00631D9F" w:rsidP="00631D9F"/>
    <w:p w:rsidR="00631D9F" w:rsidRDefault="00631D9F" w:rsidP="00A22312">
      <w:pPr>
        <w:pStyle w:val="ListParagraph"/>
        <w:numPr>
          <w:ilvl w:val="0"/>
          <w:numId w:val="3"/>
        </w:numPr>
      </w:pPr>
      <w:r>
        <w:t>Do you believe it is right for the military to keep people whom it suspects may have been exposed to Level 4 viruses in “the Slammer?” Or is that an infringement on personal freedom? Support your answer. (EVALUATION)</w:t>
      </w:r>
    </w:p>
    <w:p w:rsidR="00631D9F" w:rsidRDefault="00631D9F" w:rsidP="00631D9F"/>
    <w:p w:rsidR="00631D9F" w:rsidRDefault="00631D9F" w:rsidP="00631D9F"/>
    <w:p w:rsidR="00631D9F" w:rsidRDefault="00631D9F" w:rsidP="00631D9F"/>
    <w:p w:rsidR="00631D9F" w:rsidRDefault="00631D9F" w:rsidP="00631D9F"/>
    <w:p w:rsidR="00631D9F" w:rsidRDefault="00631D9F" w:rsidP="00A22312">
      <w:pPr>
        <w:pStyle w:val="ListParagraph"/>
        <w:numPr>
          <w:ilvl w:val="0"/>
          <w:numId w:val="3"/>
        </w:numPr>
      </w:pPr>
      <w:r>
        <w:t xml:space="preserve">Was it right for Peter </w:t>
      </w:r>
      <w:proofErr w:type="spellStart"/>
      <w:r>
        <w:t>Jahrling</w:t>
      </w:r>
      <w:proofErr w:type="spellEnd"/>
      <w:r>
        <w:t xml:space="preserve"> and Tom </w:t>
      </w:r>
      <w:proofErr w:type="spellStart"/>
      <w:r>
        <w:t>Geisbert</w:t>
      </w:r>
      <w:proofErr w:type="spellEnd"/>
      <w:r>
        <w:t xml:space="preserve"> not to inform their superior officers that they had possibly been exposed to Ebola? Support your answer. (EVALUATION)</w:t>
      </w:r>
    </w:p>
    <w:sectPr w:rsidR="00631D9F" w:rsidSect="00C85EC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1516" w:rsidRDefault="001D1516" w:rsidP="00C85ECD">
      <w:pPr>
        <w:spacing w:after="0" w:line="240" w:lineRule="auto"/>
      </w:pPr>
      <w:r>
        <w:separator/>
      </w:r>
    </w:p>
  </w:endnote>
  <w:endnote w:type="continuationSeparator" w:id="0">
    <w:p w:rsidR="001D1516" w:rsidRDefault="001D1516" w:rsidP="00C85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1516" w:rsidRDefault="001D1516" w:rsidP="00C85ECD">
      <w:pPr>
        <w:spacing w:after="0" w:line="240" w:lineRule="auto"/>
      </w:pPr>
      <w:r>
        <w:separator/>
      </w:r>
    </w:p>
  </w:footnote>
  <w:footnote w:type="continuationSeparator" w:id="0">
    <w:p w:rsidR="001D1516" w:rsidRDefault="001D1516" w:rsidP="00C85E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5ECD" w:rsidRDefault="00CE5394">
    <w:pPr>
      <w:pStyle w:val="Header"/>
    </w:pPr>
    <w:r>
      <w:t>NAME:</w:t>
    </w:r>
    <w:r>
      <w:tab/>
      <w:t>DATE:</w:t>
    </w:r>
    <w:r>
      <w:tab/>
      <w:t>PERIOD: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8B26DE"/>
    <w:multiLevelType w:val="hybridMultilevel"/>
    <w:tmpl w:val="2CECB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605CAC"/>
    <w:multiLevelType w:val="hybridMultilevel"/>
    <w:tmpl w:val="F342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935197"/>
    <w:multiLevelType w:val="hybridMultilevel"/>
    <w:tmpl w:val="7E785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5ECD"/>
    <w:rsid w:val="00133F56"/>
    <w:rsid w:val="001D1516"/>
    <w:rsid w:val="001E4DCA"/>
    <w:rsid w:val="001F0731"/>
    <w:rsid w:val="002E1A51"/>
    <w:rsid w:val="002F14B2"/>
    <w:rsid w:val="003162BB"/>
    <w:rsid w:val="003E6117"/>
    <w:rsid w:val="00481505"/>
    <w:rsid w:val="004E4455"/>
    <w:rsid w:val="00512BDE"/>
    <w:rsid w:val="0059365E"/>
    <w:rsid w:val="005C6A8E"/>
    <w:rsid w:val="005D1E3D"/>
    <w:rsid w:val="005D6DD5"/>
    <w:rsid w:val="00631D9F"/>
    <w:rsid w:val="006C7405"/>
    <w:rsid w:val="006E34C4"/>
    <w:rsid w:val="00892CAC"/>
    <w:rsid w:val="00982A17"/>
    <w:rsid w:val="00A22312"/>
    <w:rsid w:val="00A26B59"/>
    <w:rsid w:val="00A561FF"/>
    <w:rsid w:val="00AD457A"/>
    <w:rsid w:val="00C85ECD"/>
    <w:rsid w:val="00C87610"/>
    <w:rsid w:val="00CD521E"/>
    <w:rsid w:val="00CE5394"/>
    <w:rsid w:val="00D16F17"/>
    <w:rsid w:val="00D903A6"/>
    <w:rsid w:val="00E3587A"/>
    <w:rsid w:val="00E9720C"/>
    <w:rsid w:val="00EA4E7B"/>
    <w:rsid w:val="00ED2D20"/>
    <w:rsid w:val="00EE12BF"/>
    <w:rsid w:val="00F821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A305F"/>
  <w15:chartTrackingRefBased/>
  <w15:docId w15:val="{BFE509C7-6309-41AA-AA36-31E9859D6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5E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ECD"/>
  </w:style>
  <w:style w:type="paragraph" w:styleId="Footer">
    <w:name w:val="footer"/>
    <w:basedOn w:val="Normal"/>
    <w:link w:val="FooterChar"/>
    <w:uiPriority w:val="99"/>
    <w:unhideWhenUsed/>
    <w:rsid w:val="00C85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ECD"/>
  </w:style>
  <w:style w:type="paragraph" w:styleId="ListParagraph">
    <w:name w:val="List Paragraph"/>
    <w:basedOn w:val="Normal"/>
    <w:uiPriority w:val="34"/>
    <w:qFormat/>
    <w:rsid w:val="00E3587A"/>
    <w:pPr>
      <w:ind w:left="720"/>
      <w:contextualSpacing/>
    </w:pPr>
  </w:style>
  <w:style w:type="table" w:styleId="TableGrid">
    <w:name w:val="Table Grid"/>
    <w:basedOn w:val="TableNormal"/>
    <w:uiPriority w:val="39"/>
    <w:rsid w:val="00E358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1572</TotalTime>
  <Pages>2</Pages>
  <Words>227</Words>
  <Characters>1295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2015-06-28T13:35:00Z</dcterms:created>
  <dcterms:modified xsi:type="dcterms:W3CDTF">2018-03-05T14:56:00Z</dcterms:modified>
</cp:coreProperties>
</file>