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Default="00C87610"/>
    <w:p w:rsidR="00C11E83" w:rsidRPr="00C11E83" w:rsidRDefault="00C11E83" w:rsidP="00C11E83">
      <w:pPr>
        <w:jc w:val="center"/>
        <w:rPr>
          <w:b/>
          <w:sz w:val="40"/>
          <w:szCs w:val="40"/>
        </w:rPr>
      </w:pPr>
      <w:r>
        <w:rPr>
          <w:b/>
          <w:i/>
          <w:sz w:val="40"/>
          <w:szCs w:val="40"/>
        </w:rPr>
        <w:t>The Odyssey</w:t>
      </w:r>
      <w:r w:rsidR="0046761A">
        <w:rPr>
          <w:b/>
          <w:sz w:val="40"/>
          <w:szCs w:val="40"/>
        </w:rPr>
        <w:t xml:space="preserve"> Book 10</w:t>
      </w:r>
      <w:r w:rsidR="00486ECA">
        <w:rPr>
          <w:b/>
          <w:sz w:val="40"/>
          <w:szCs w:val="40"/>
        </w:rPr>
        <w:t xml:space="preserve"> </w:t>
      </w:r>
      <w:r>
        <w:rPr>
          <w:b/>
          <w:sz w:val="40"/>
          <w:szCs w:val="40"/>
        </w:rPr>
        <w:t>Reading Guide</w:t>
      </w:r>
    </w:p>
    <w:p w:rsidR="00EB1BB8" w:rsidRDefault="00641CBA" w:rsidP="00EB1BB8">
      <w:pPr>
        <w:pStyle w:val="ListParagraph"/>
        <w:numPr>
          <w:ilvl w:val="0"/>
          <w:numId w:val="1"/>
        </w:numPr>
      </w:pPr>
      <w:r>
        <w:t xml:space="preserve">Explain how the episode with the bag of winds is ironic. Make sure to specify what kind of irony is present (verbal, dramatic, </w:t>
      </w:r>
      <w:proofErr w:type="gramStart"/>
      <w:r>
        <w:t>situational</w:t>
      </w:r>
      <w:proofErr w:type="gramEnd"/>
      <w:r>
        <w:t>). (IRONY)</w:t>
      </w:r>
    </w:p>
    <w:p w:rsidR="00817771" w:rsidRDefault="00817771" w:rsidP="00817771"/>
    <w:p w:rsidR="00817771" w:rsidRDefault="00817771" w:rsidP="00817771"/>
    <w:p w:rsidR="00817771" w:rsidRDefault="00817771" w:rsidP="00817771"/>
    <w:p w:rsidR="00641CBA" w:rsidRDefault="00641CBA" w:rsidP="00EB1BB8">
      <w:pPr>
        <w:pStyle w:val="ListParagraph"/>
        <w:numPr>
          <w:ilvl w:val="0"/>
          <w:numId w:val="1"/>
        </w:numPr>
      </w:pPr>
      <w:r>
        <w:t>Discuss whether Odysseus was a good leader throughout lines 22 to 58. (EVALUATION)</w:t>
      </w:r>
    </w:p>
    <w:p w:rsidR="00817771" w:rsidRDefault="00817771" w:rsidP="00817771"/>
    <w:p w:rsidR="00817771" w:rsidRDefault="00817771" w:rsidP="00817771"/>
    <w:p w:rsidR="00817771" w:rsidRDefault="00817771" w:rsidP="00817771"/>
    <w:p w:rsidR="00641CBA" w:rsidRDefault="00641CBA" w:rsidP="00EB1BB8">
      <w:pPr>
        <w:pStyle w:val="ListParagraph"/>
        <w:numPr>
          <w:ilvl w:val="0"/>
          <w:numId w:val="1"/>
        </w:numPr>
      </w:pPr>
      <w:r>
        <w:t>Why does King Aeolus refuse to help Odysseus a second time? (PLOT)</w:t>
      </w:r>
    </w:p>
    <w:p w:rsidR="00817771" w:rsidRDefault="00817771" w:rsidP="00817771"/>
    <w:p w:rsidR="00817771" w:rsidRDefault="00817771" w:rsidP="00817771"/>
    <w:p w:rsidR="00817771" w:rsidRDefault="00817771" w:rsidP="00817771"/>
    <w:p w:rsidR="00641CBA" w:rsidRDefault="00CC141C" w:rsidP="00EB1BB8">
      <w:pPr>
        <w:pStyle w:val="ListParagraph"/>
        <w:numPr>
          <w:ilvl w:val="0"/>
          <w:numId w:val="1"/>
        </w:numPr>
      </w:pPr>
      <w:r>
        <w:t xml:space="preserve">What do Odysseus and his men discover at the land of the </w:t>
      </w:r>
      <w:proofErr w:type="spellStart"/>
      <w:r>
        <w:t>Laestrygonians</w:t>
      </w:r>
      <w:proofErr w:type="spellEnd"/>
      <w:r>
        <w:t>? (PLOT)</w:t>
      </w:r>
    </w:p>
    <w:p w:rsidR="00817771" w:rsidRDefault="00817771" w:rsidP="00817771"/>
    <w:p w:rsidR="00817771" w:rsidRDefault="00817771" w:rsidP="00817771"/>
    <w:p w:rsidR="00817771" w:rsidRDefault="00817771" w:rsidP="00817771"/>
    <w:p w:rsidR="00CC141C" w:rsidRDefault="00CC141C" w:rsidP="00EB1BB8">
      <w:pPr>
        <w:pStyle w:val="ListParagraph"/>
        <w:numPr>
          <w:ilvl w:val="0"/>
          <w:numId w:val="1"/>
        </w:numPr>
      </w:pPr>
      <w:r>
        <w:t>How is Odysseus speech to his men in lines 192 to 194 ironic? (IRONY)</w:t>
      </w:r>
    </w:p>
    <w:p w:rsidR="00817771" w:rsidRDefault="00817771" w:rsidP="00817771"/>
    <w:p w:rsidR="00817771" w:rsidRDefault="00817771" w:rsidP="00817771"/>
    <w:p w:rsidR="00817771" w:rsidRDefault="00817771" w:rsidP="00817771"/>
    <w:p w:rsidR="001025AB" w:rsidRDefault="001025AB" w:rsidP="00EB1BB8">
      <w:pPr>
        <w:pStyle w:val="ListParagraph"/>
        <w:numPr>
          <w:ilvl w:val="0"/>
          <w:numId w:val="1"/>
        </w:numPr>
      </w:pPr>
      <w:r>
        <w:t>What do the men think when they first encounter Circe? (CHARACTERIZATION)</w:t>
      </w:r>
    </w:p>
    <w:p w:rsidR="00817771" w:rsidRDefault="00817771" w:rsidP="00817771"/>
    <w:p w:rsidR="00817771" w:rsidRDefault="00817771" w:rsidP="00817771"/>
    <w:p w:rsidR="00817771" w:rsidRDefault="00817771" w:rsidP="00817771"/>
    <w:p w:rsidR="00CC141C" w:rsidRDefault="001025AB" w:rsidP="001025AB">
      <w:pPr>
        <w:pStyle w:val="ListParagraph"/>
        <w:numPr>
          <w:ilvl w:val="0"/>
          <w:numId w:val="1"/>
        </w:numPr>
      </w:pPr>
      <w:r>
        <w:t>In lines 263 to 266, Homer writes of Circe, “she struck with her wand, drove them into her pigsties, all of them bristling into swine—with grunts, snouts—even their bodies, yes, and only the men’s minds stayed steadfast as before.” How is the fact that she does not change their minds significant? (ANALYSIS)</w:t>
      </w:r>
    </w:p>
    <w:p w:rsidR="00817771" w:rsidRDefault="00817771" w:rsidP="00817771"/>
    <w:p w:rsidR="00817771" w:rsidRDefault="00817771" w:rsidP="00817771"/>
    <w:p w:rsidR="00817771" w:rsidRDefault="00817771" w:rsidP="00817771"/>
    <w:p w:rsidR="001025AB" w:rsidRDefault="00FA07A0" w:rsidP="001025AB">
      <w:pPr>
        <w:pStyle w:val="ListParagraph"/>
        <w:numPr>
          <w:ilvl w:val="0"/>
          <w:numId w:val="1"/>
        </w:numPr>
      </w:pPr>
      <w:r>
        <w:t>What does Hermes tell Odysseus about how to win against Circe? (PLOT)</w:t>
      </w:r>
    </w:p>
    <w:p w:rsidR="00817771" w:rsidRDefault="0035018C" w:rsidP="00817771">
      <w:pPr>
        <w:ind w:left="360"/>
      </w:pPr>
      <w:r>
        <w:rPr>
          <w:noProof/>
        </w:rPr>
        <w:lastRenderedPageBreak/>
        <mc:AlternateContent>
          <mc:Choice Requires="wps">
            <w:drawing>
              <wp:anchor distT="0" distB="0" distL="114300" distR="114300" simplePos="0" relativeHeight="251659264" behindDoc="0" locked="0" layoutInCell="1" allowOverlap="1" wp14:anchorId="1D2AAC91" wp14:editId="092B097A">
                <wp:simplePos x="0" y="0"/>
                <wp:positionH relativeFrom="column">
                  <wp:posOffset>-106325</wp:posOffset>
                </wp:positionH>
                <wp:positionV relativeFrom="paragraph">
                  <wp:posOffset>-228556</wp:posOffset>
                </wp:positionV>
                <wp:extent cx="7070651" cy="212651"/>
                <wp:effectExtent l="0" t="0" r="0" b="0"/>
                <wp:wrapNone/>
                <wp:docPr id="1" name="Text Box 1"/>
                <wp:cNvGraphicFramePr/>
                <a:graphic xmlns:a="http://schemas.openxmlformats.org/drawingml/2006/main">
                  <a:graphicData uri="http://schemas.microsoft.com/office/word/2010/wordprocessingShape">
                    <wps:wsp>
                      <wps:cNvSpPr txBox="1"/>
                      <wps:spPr>
                        <a:xfrm>
                          <a:off x="0" y="0"/>
                          <a:ext cx="7070651" cy="21265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5018C" w:rsidRDefault="0035018C" w:rsidP="0035018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D2AAC91" id="_x0000_t202" coordsize="21600,21600" o:spt="202" path="m,l,21600r21600,l21600,xe">
                <v:stroke joinstyle="miter"/>
                <v:path gradientshapeok="t" o:connecttype="rect"/>
              </v:shapetype>
              <v:shape id="Text Box 1" o:spid="_x0000_s1026" type="#_x0000_t202" style="position:absolute;left:0;text-align:left;margin-left:-8.35pt;margin-top:-18pt;width:556.75pt;height:16.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" fillcolor="white [3201]" stroked="f" strokeweight=".5pt">
                <v:textbox>
                  <w:txbxContent>
                    <w:p w:rsidR="0035018C" w:rsidRDefault="0035018C" w:rsidP="0035018C"/>
                  </w:txbxContent>
                </v:textbox>
              </v:shape>
            </w:pict>
          </mc:Fallback>
        </mc:AlternateContent>
      </w:r>
    </w:p>
    <w:p w:rsidR="00FA07A0" w:rsidRDefault="00FA07A0" w:rsidP="001025AB">
      <w:pPr>
        <w:pStyle w:val="ListParagraph"/>
        <w:numPr>
          <w:ilvl w:val="0"/>
          <w:numId w:val="1"/>
        </w:numPr>
      </w:pPr>
      <w:r>
        <w:t>How does Circe feel about Odysseus? (CHARACTERIZATION)</w:t>
      </w:r>
    </w:p>
    <w:p w:rsidR="00817771" w:rsidRDefault="00817771" w:rsidP="00817771"/>
    <w:p w:rsidR="00817771" w:rsidRDefault="00817771" w:rsidP="00817771">
      <w:bookmarkStart w:id="0" w:name="_GoBack"/>
      <w:bookmarkEnd w:id="0"/>
    </w:p>
    <w:p w:rsidR="00817771" w:rsidRDefault="00817771" w:rsidP="00817771"/>
    <w:p w:rsidR="00FA07A0" w:rsidRDefault="00FA07A0" w:rsidP="001025AB">
      <w:pPr>
        <w:pStyle w:val="ListParagraph"/>
        <w:numPr>
          <w:ilvl w:val="0"/>
          <w:numId w:val="1"/>
        </w:numPr>
      </w:pPr>
      <w:r>
        <w:t>Describe the setting of Circe’s palace. (SETTING)</w:t>
      </w:r>
    </w:p>
    <w:p w:rsidR="00817771" w:rsidRDefault="00817771" w:rsidP="00817771"/>
    <w:p w:rsidR="00817771" w:rsidRDefault="00817771" w:rsidP="00817771"/>
    <w:p w:rsidR="00817771" w:rsidRDefault="00817771" w:rsidP="00817771"/>
    <w:p w:rsidR="00FA07A0" w:rsidRDefault="00FA07A0" w:rsidP="001025AB">
      <w:pPr>
        <w:pStyle w:val="ListParagraph"/>
        <w:numPr>
          <w:ilvl w:val="0"/>
          <w:numId w:val="1"/>
        </w:numPr>
      </w:pPr>
      <w:r>
        <w:t xml:space="preserve">How long do Odysseus and his men </w:t>
      </w:r>
      <w:r w:rsidR="00714F77">
        <w:t xml:space="preserve">stay and party at Circe’s palace? *Hint – line </w:t>
      </w:r>
      <w:r>
        <w:t>525</w:t>
      </w:r>
      <w:r w:rsidR="00714F77">
        <w:t>. (PLOT)</w:t>
      </w:r>
    </w:p>
    <w:p w:rsidR="00817771" w:rsidRDefault="00817771" w:rsidP="00817771"/>
    <w:p w:rsidR="00817771" w:rsidRDefault="00817771" w:rsidP="00817771"/>
    <w:p w:rsidR="00817771" w:rsidRDefault="00817771" w:rsidP="00817771"/>
    <w:p w:rsidR="00714F77" w:rsidRDefault="00714F77" w:rsidP="001025AB">
      <w:pPr>
        <w:pStyle w:val="ListParagraph"/>
        <w:numPr>
          <w:ilvl w:val="0"/>
          <w:numId w:val="1"/>
        </w:numPr>
      </w:pPr>
      <w:r>
        <w:t>Who is Tiresias? *Hint – lines 550 to 556. (CHARACTERIZATION)</w:t>
      </w:r>
    </w:p>
    <w:p w:rsidR="00817771" w:rsidRDefault="00817771" w:rsidP="00817771"/>
    <w:p w:rsidR="00817771" w:rsidRDefault="00817771" w:rsidP="00817771"/>
    <w:p w:rsidR="00817771" w:rsidRDefault="00817771" w:rsidP="00817771"/>
    <w:p w:rsidR="00714F77" w:rsidRDefault="00714F77" w:rsidP="001025AB">
      <w:pPr>
        <w:pStyle w:val="ListParagraph"/>
        <w:numPr>
          <w:ilvl w:val="0"/>
          <w:numId w:val="1"/>
        </w:numPr>
      </w:pPr>
      <w:r>
        <w:t>Sketch a quick map (it doesn’t have to be beautiful) of the route that Odysseus must take to reach the Land of the Dead (Hades). *Hint – lines 568 to 578. (SETTING)</w:t>
      </w:r>
    </w:p>
    <w:p w:rsidR="00817771" w:rsidRDefault="00817771" w:rsidP="00817771"/>
    <w:p w:rsidR="00817771" w:rsidRDefault="00817771" w:rsidP="00817771"/>
    <w:p w:rsidR="00817771" w:rsidRDefault="00817771" w:rsidP="00817771"/>
    <w:p w:rsidR="00817771" w:rsidRDefault="00817771" w:rsidP="00817771"/>
    <w:p w:rsidR="00817771" w:rsidRDefault="00817771" w:rsidP="00817771"/>
    <w:p w:rsidR="00817771" w:rsidRDefault="00817771" w:rsidP="00817771"/>
    <w:p w:rsidR="00817771" w:rsidRDefault="00817771" w:rsidP="00817771"/>
    <w:p w:rsidR="00714F77" w:rsidRDefault="00817771" w:rsidP="001025AB">
      <w:pPr>
        <w:pStyle w:val="ListParagraph"/>
        <w:numPr>
          <w:ilvl w:val="0"/>
          <w:numId w:val="1"/>
        </w:numPr>
      </w:pPr>
      <w:r>
        <w:t>Why does Odysseus need to talk to Tiresias? (PLOT)</w:t>
      </w:r>
    </w:p>
    <w:p w:rsidR="00817771" w:rsidRDefault="00817771" w:rsidP="00817771"/>
    <w:p w:rsidR="00817771" w:rsidRDefault="00817771" w:rsidP="00817771"/>
    <w:p w:rsidR="00817771" w:rsidRDefault="00817771" w:rsidP="00817771"/>
    <w:p w:rsidR="00817771" w:rsidRDefault="00817771" w:rsidP="001025AB">
      <w:pPr>
        <w:pStyle w:val="ListParagraph"/>
        <w:numPr>
          <w:ilvl w:val="0"/>
          <w:numId w:val="1"/>
        </w:numPr>
      </w:pPr>
      <w:r>
        <w:t xml:space="preserve">Who is </w:t>
      </w:r>
      <w:proofErr w:type="spellStart"/>
      <w:r>
        <w:t>Elpenor</w:t>
      </w:r>
      <w:proofErr w:type="spellEnd"/>
      <w:r>
        <w:t>, and what happens to him? (PLOT)</w:t>
      </w:r>
    </w:p>
    <w:sectPr w:rsidR="00817771" w:rsidSect="00C11E83">
      <w:headerReference w:type="default" r:id="rId7"/>
      <w:pgSz w:w="12240" w:h="15840"/>
      <w:pgMar w:top="720" w:right="720" w:bottom="720" w:left="72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3392" w:rsidRDefault="00B13392" w:rsidP="00C11E83">
      <w:pPr>
        <w:spacing w:after="0" w:line="240" w:lineRule="auto"/>
      </w:pPr>
      <w:r>
        <w:separator/>
      </w:r>
    </w:p>
  </w:endnote>
  <w:endnote w:type="continuationSeparator" w:id="0">
    <w:p w:rsidR="00B13392" w:rsidRDefault="00B13392" w:rsidP="00C11E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3392" w:rsidRDefault="00B13392" w:rsidP="00C11E83">
      <w:pPr>
        <w:spacing w:after="0" w:line="240" w:lineRule="auto"/>
      </w:pPr>
      <w:r>
        <w:separator/>
      </w:r>
    </w:p>
  </w:footnote>
  <w:footnote w:type="continuationSeparator" w:id="0">
    <w:p w:rsidR="00B13392" w:rsidRDefault="00B13392" w:rsidP="00C11E8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204" w:rsidRDefault="00EF3204">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757F1B"/>
    <w:multiLevelType w:val="hybridMultilevel"/>
    <w:tmpl w:val="C9AC7038"/>
    <w:lvl w:ilvl="0" w:tplc="A940A3A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369D5DDE"/>
    <w:multiLevelType w:val="hybridMultilevel"/>
    <w:tmpl w:val="13F2773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3E563E1"/>
    <w:multiLevelType w:val="hybridMultilevel"/>
    <w:tmpl w:val="C2F83B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1E83"/>
    <w:rsid w:val="00063F3B"/>
    <w:rsid w:val="001025AB"/>
    <w:rsid w:val="00124382"/>
    <w:rsid w:val="00150E18"/>
    <w:rsid w:val="001A6DE6"/>
    <w:rsid w:val="001C5E50"/>
    <w:rsid w:val="00240661"/>
    <w:rsid w:val="00250795"/>
    <w:rsid w:val="00320B13"/>
    <w:rsid w:val="0035018C"/>
    <w:rsid w:val="0038053F"/>
    <w:rsid w:val="0039351B"/>
    <w:rsid w:val="0043007F"/>
    <w:rsid w:val="0046761A"/>
    <w:rsid w:val="00486ECA"/>
    <w:rsid w:val="004B6E19"/>
    <w:rsid w:val="004E5D6A"/>
    <w:rsid w:val="005C71C6"/>
    <w:rsid w:val="005E1130"/>
    <w:rsid w:val="00641CBA"/>
    <w:rsid w:val="0066599A"/>
    <w:rsid w:val="006E5B8C"/>
    <w:rsid w:val="00714F77"/>
    <w:rsid w:val="007B7194"/>
    <w:rsid w:val="007E5AA3"/>
    <w:rsid w:val="00817771"/>
    <w:rsid w:val="00880153"/>
    <w:rsid w:val="008C5DBD"/>
    <w:rsid w:val="008D110D"/>
    <w:rsid w:val="008F1010"/>
    <w:rsid w:val="009005B8"/>
    <w:rsid w:val="009D78BC"/>
    <w:rsid w:val="00A02E4A"/>
    <w:rsid w:val="00A41685"/>
    <w:rsid w:val="00A66E6B"/>
    <w:rsid w:val="00A85D20"/>
    <w:rsid w:val="00AE74B9"/>
    <w:rsid w:val="00AF490F"/>
    <w:rsid w:val="00B12D78"/>
    <w:rsid w:val="00B13392"/>
    <w:rsid w:val="00B508DD"/>
    <w:rsid w:val="00B56D9D"/>
    <w:rsid w:val="00BC35CE"/>
    <w:rsid w:val="00C05128"/>
    <w:rsid w:val="00C11E83"/>
    <w:rsid w:val="00C260A9"/>
    <w:rsid w:val="00C87610"/>
    <w:rsid w:val="00CC141C"/>
    <w:rsid w:val="00CF2672"/>
    <w:rsid w:val="00D05CF5"/>
    <w:rsid w:val="00D62230"/>
    <w:rsid w:val="00D9765A"/>
    <w:rsid w:val="00E01F53"/>
    <w:rsid w:val="00E31040"/>
    <w:rsid w:val="00E47C74"/>
    <w:rsid w:val="00E668BD"/>
    <w:rsid w:val="00E75349"/>
    <w:rsid w:val="00E82336"/>
    <w:rsid w:val="00EB1BB8"/>
    <w:rsid w:val="00EE7670"/>
    <w:rsid w:val="00EF3204"/>
    <w:rsid w:val="00F64FE3"/>
    <w:rsid w:val="00F677DD"/>
    <w:rsid w:val="00FA07A0"/>
    <w:rsid w:val="00FE6979"/>
    <w:rsid w:val="00FF7E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34C915-1A1B-496A-956E-AFEFF7E7E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1E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1E83"/>
  </w:style>
  <w:style w:type="paragraph" w:styleId="Footer">
    <w:name w:val="footer"/>
    <w:basedOn w:val="Normal"/>
    <w:link w:val="FooterChar"/>
    <w:uiPriority w:val="99"/>
    <w:unhideWhenUsed/>
    <w:rsid w:val="00C11E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1E83"/>
  </w:style>
  <w:style w:type="paragraph" w:styleId="ListParagraph">
    <w:name w:val="List Paragraph"/>
    <w:basedOn w:val="Normal"/>
    <w:uiPriority w:val="34"/>
    <w:qFormat/>
    <w:rsid w:val="00C051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224</Words>
  <Characters>1281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1502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5</cp:revision>
  <dcterms:created xsi:type="dcterms:W3CDTF">2016-07-20T08:04:00Z</dcterms:created>
  <dcterms:modified xsi:type="dcterms:W3CDTF">2016-07-28T09:57:00Z</dcterms:modified>
</cp:coreProperties>
</file>