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587A" w:rsidRDefault="00E3587A" w:rsidP="00C85ECD">
      <w:pPr>
        <w:jc w:val="center"/>
        <w:rPr>
          <w:b/>
          <w:sz w:val="16"/>
          <w:szCs w:val="16"/>
        </w:rPr>
      </w:pPr>
    </w:p>
    <w:p w:rsidR="006C7405" w:rsidRPr="00133F56" w:rsidRDefault="00C85ECD" w:rsidP="00133F56">
      <w:pPr>
        <w:jc w:val="center"/>
        <w:rPr>
          <w:b/>
          <w:sz w:val="40"/>
          <w:szCs w:val="40"/>
        </w:rPr>
      </w:pPr>
      <w:r w:rsidRPr="006E34C4">
        <w:rPr>
          <w:b/>
          <w:i/>
          <w:sz w:val="40"/>
          <w:szCs w:val="40"/>
        </w:rPr>
        <w:t>The Hot Zone</w:t>
      </w:r>
      <w:r w:rsidR="005C6A8E">
        <w:rPr>
          <w:b/>
          <w:sz w:val="40"/>
          <w:szCs w:val="40"/>
        </w:rPr>
        <w:t xml:space="preserve"> Reading Gu</w:t>
      </w:r>
      <w:r w:rsidR="00196EC4">
        <w:rPr>
          <w:b/>
          <w:sz w:val="40"/>
          <w:szCs w:val="40"/>
        </w:rPr>
        <w:t>ide 5: Pages 211 – 25</w:t>
      </w:r>
      <w:r w:rsidR="005D6DD5">
        <w:rPr>
          <w:b/>
          <w:sz w:val="40"/>
          <w:szCs w:val="40"/>
        </w:rPr>
        <w:t>0</w:t>
      </w:r>
    </w:p>
    <w:p w:rsidR="00631D9F" w:rsidRDefault="00196EC4" w:rsidP="00A22312">
      <w:pPr>
        <w:pStyle w:val="ListParagraph"/>
        <w:numPr>
          <w:ilvl w:val="0"/>
          <w:numId w:val="3"/>
        </w:numPr>
      </w:pPr>
      <w:r>
        <w:t xml:space="preserve">How does the author help the reader to feel close to Peter </w:t>
      </w:r>
      <w:proofErr w:type="spellStart"/>
      <w:r>
        <w:t>Jahrling</w:t>
      </w:r>
      <w:proofErr w:type="spellEnd"/>
      <w:r>
        <w:t xml:space="preserve"> as he works in the lab? (VOICE)</w:t>
      </w:r>
    </w:p>
    <w:p w:rsidR="00DF1641" w:rsidRDefault="00DF1641" w:rsidP="00DF1641">
      <w:bookmarkStart w:id="0" w:name="_GoBack"/>
      <w:bookmarkEnd w:id="0"/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196EC4" w:rsidRDefault="00196EC4" w:rsidP="00A22312">
      <w:pPr>
        <w:pStyle w:val="ListParagraph"/>
        <w:numPr>
          <w:ilvl w:val="0"/>
          <w:numId w:val="3"/>
        </w:numPr>
      </w:pPr>
      <w:r>
        <w:t>Explain what part of the plot diagram this section of the book covers. [Don’t just give the name of the stage – explain how this part of the book meets the criteria.] (NARRATIVE)</w:t>
      </w:r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196EC4" w:rsidRDefault="00196EC4" w:rsidP="00A22312">
      <w:pPr>
        <w:pStyle w:val="ListParagraph"/>
        <w:numPr>
          <w:ilvl w:val="0"/>
          <w:numId w:val="3"/>
        </w:numPr>
      </w:pPr>
      <w:r>
        <w:t>According to Colonel Peters (and the author), there are only three ways to stop the spread of a virus – “vaccines, drugs, and biocontainment.” (226) But is this true? Can you think of any other possible solutions? (CREATIVITY)</w:t>
      </w:r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196EC4" w:rsidRDefault="00196EC4" w:rsidP="00A22312">
      <w:pPr>
        <w:pStyle w:val="ListParagraph"/>
        <w:numPr>
          <w:ilvl w:val="0"/>
          <w:numId w:val="3"/>
        </w:numPr>
      </w:pPr>
      <w:r>
        <w:t>Explain the conflict between the Army and the C. D. C. (CONFLICT)</w:t>
      </w:r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>
      <w:pPr>
        <w:pStyle w:val="ListParagraph"/>
      </w:pPr>
    </w:p>
    <w:p w:rsidR="00196EC4" w:rsidRDefault="00DC4D5A" w:rsidP="00A22312">
      <w:pPr>
        <w:pStyle w:val="ListParagraph"/>
        <w:numPr>
          <w:ilvl w:val="0"/>
          <w:numId w:val="3"/>
        </w:numPr>
      </w:pPr>
      <w:r>
        <w:t xml:space="preserve">Why does the author include the passage from </w:t>
      </w:r>
      <w:r w:rsidRPr="00DC4D5A">
        <w:rPr>
          <w:i/>
        </w:rPr>
        <w:t>The Killer Angels</w:t>
      </w:r>
      <w:r>
        <w:t xml:space="preserve"> on pages 236-237? (AUTHOR’S PURPOSE)</w:t>
      </w:r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C4D5A" w:rsidRDefault="00DC4D5A" w:rsidP="00A22312">
      <w:pPr>
        <w:pStyle w:val="ListParagraph"/>
        <w:numPr>
          <w:ilvl w:val="0"/>
          <w:numId w:val="3"/>
        </w:numPr>
      </w:pPr>
      <w:r>
        <w:t>On pages 243-244, Gene Johnson muses about the similarity in the epidemiology of HIV/AIDS and Ebola. What are the similarities and differences? (ANALYSIS)</w:t>
      </w:r>
    </w:p>
    <w:p w:rsidR="00C32161" w:rsidRDefault="00C32161" w:rsidP="00C32161"/>
    <w:p w:rsidR="00C32161" w:rsidRDefault="00C32161" w:rsidP="00C32161"/>
    <w:p w:rsidR="00C32161" w:rsidRDefault="00C32161" w:rsidP="00C32161"/>
    <w:p w:rsidR="00C32161" w:rsidRDefault="00C32161" w:rsidP="00A22312">
      <w:pPr>
        <w:pStyle w:val="ListParagraph"/>
        <w:numPr>
          <w:ilvl w:val="0"/>
          <w:numId w:val="3"/>
        </w:numPr>
      </w:pPr>
      <w:r>
        <w:t>Given your new understanding of infectious disease, how might communities centuries earlier have created vampire legends out of plagues? (CONNECTIONS BETWEEN LITERATURE)</w:t>
      </w:r>
    </w:p>
    <w:p w:rsidR="00DC4D5A" w:rsidRDefault="00DC4D5A" w:rsidP="00DF1641">
      <w:pPr>
        <w:pStyle w:val="ListParagraph"/>
      </w:pPr>
    </w:p>
    <w:sectPr w:rsidR="00DC4D5A" w:rsidSect="00C85ECD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175E" w:rsidRDefault="00F9175E" w:rsidP="00C85ECD">
      <w:pPr>
        <w:spacing w:after="0" w:line="240" w:lineRule="auto"/>
      </w:pPr>
      <w:r>
        <w:separator/>
      </w:r>
    </w:p>
  </w:endnote>
  <w:endnote w:type="continuationSeparator" w:id="0">
    <w:p w:rsidR="00F9175E" w:rsidRDefault="00F9175E" w:rsidP="00C85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175E" w:rsidRDefault="00F9175E" w:rsidP="00C85ECD">
      <w:pPr>
        <w:spacing w:after="0" w:line="240" w:lineRule="auto"/>
      </w:pPr>
      <w:r>
        <w:separator/>
      </w:r>
    </w:p>
  </w:footnote>
  <w:footnote w:type="continuationSeparator" w:id="0">
    <w:p w:rsidR="00F9175E" w:rsidRDefault="00F9175E" w:rsidP="00C85E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5ECD" w:rsidRDefault="00624A49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8B26DE"/>
    <w:multiLevelType w:val="hybridMultilevel"/>
    <w:tmpl w:val="2CECB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605CAC"/>
    <w:multiLevelType w:val="hybridMultilevel"/>
    <w:tmpl w:val="F342B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935197"/>
    <w:multiLevelType w:val="hybridMultilevel"/>
    <w:tmpl w:val="7E785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ECD"/>
    <w:rsid w:val="00024C76"/>
    <w:rsid w:val="00133F56"/>
    <w:rsid w:val="00196EC4"/>
    <w:rsid w:val="001E4DCA"/>
    <w:rsid w:val="001F0731"/>
    <w:rsid w:val="002B7439"/>
    <w:rsid w:val="002E1A51"/>
    <w:rsid w:val="002F14B2"/>
    <w:rsid w:val="003162BB"/>
    <w:rsid w:val="003431E0"/>
    <w:rsid w:val="003E6117"/>
    <w:rsid w:val="00481505"/>
    <w:rsid w:val="00512BDE"/>
    <w:rsid w:val="0059365E"/>
    <w:rsid w:val="005C6A8E"/>
    <w:rsid w:val="005D1E3D"/>
    <w:rsid w:val="005D6DD5"/>
    <w:rsid w:val="00624A49"/>
    <w:rsid w:val="00631D9F"/>
    <w:rsid w:val="006C7405"/>
    <w:rsid w:val="006C76E7"/>
    <w:rsid w:val="006E34C4"/>
    <w:rsid w:val="00892CAC"/>
    <w:rsid w:val="00982A17"/>
    <w:rsid w:val="00A22312"/>
    <w:rsid w:val="00A26B59"/>
    <w:rsid w:val="00A561FF"/>
    <w:rsid w:val="00AD457A"/>
    <w:rsid w:val="00C32161"/>
    <w:rsid w:val="00C7373D"/>
    <w:rsid w:val="00C85ECD"/>
    <w:rsid w:val="00C87610"/>
    <w:rsid w:val="00CD521E"/>
    <w:rsid w:val="00D16F17"/>
    <w:rsid w:val="00D903A6"/>
    <w:rsid w:val="00DC4D5A"/>
    <w:rsid w:val="00DF1641"/>
    <w:rsid w:val="00E3587A"/>
    <w:rsid w:val="00E9720C"/>
    <w:rsid w:val="00EA4E7B"/>
    <w:rsid w:val="00ED2D20"/>
    <w:rsid w:val="00EE12BF"/>
    <w:rsid w:val="00F33C92"/>
    <w:rsid w:val="00F82180"/>
    <w:rsid w:val="00F9175E"/>
    <w:rsid w:val="00FF0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989D8"/>
  <w15:chartTrackingRefBased/>
  <w15:docId w15:val="{BFE509C7-6309-41AA-AA36-31E9859D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5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ECD"/>
  </w:style>
  <w:style w:type="paragraph" w:styleId="Footer">
    <w:name w:val="footer"/>
    <w:basedOn w:val="Normal"/>
    <w:link w:val="Foot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ECD"/>
  </w:style>
  <w:style w:type="paragraph" w:styleId="ListParagraph">
    <w:name w:val="List Paragraph"/>
    <w:basedOn w:val="Normal"/>
    <w:uiPriority w:val="34"/>
    <w:qFormat/>
    <w:rsid w:val="00E3587A"/>
    <w:pPr>
      <w:ind w:left="720"/>
      <w:contextualSpacing/>
    </w:pPr>
  </w:style>
  <w:style w:type="table" w:styleId="TableGrid">
    <w:name w:val="Table Grid"/>
    <w:basedOn w:val="TableNormal"/>
    <w:uiPriority w:val="39"/>
    <w:rsid w:val="00E35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2015-11-06T16:36:00Z</dcterms:created>
  <dcterms:modified xsi:type="dcterms:W3CDTF">2018-03-05T14:56:00Z</dcterms:modified>
</cp:coreProperties>
</file>