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87610" w:rsidRPr="003B70E6" w:rsidRDefault="003B70E6" w:rsidP="003B70E6">
      <w:pPr>
        <w:jc w:val="center"/>
        <w:rPr>
          <w:b/>
          <w:sz w:val="40"/>
          <w:szCs w:val="40"/>
        </w:rPr>
      </w:pPr>
      <w:r w:rsidRPr="003B70E6">
        <w:rPr>
          <w:b/>
          <w:i/>
          <w:sz w:val="40"/>
          <w:szCs w:val="40"/>
        </w:rPr>
        <w:t>Dracula</w:t>
      </w:r>
      <w:r w:rsidRPr="003B70E6">
        <w:rPr>
          <w:b/>
          <w:sz w:val="40"/>
          <w:szCs w:val="40"/>
        </w:rPr>
        <w:t xml:space="preserve"> Reading Guide – Chapter </w:t>
      </w:r>
      <w:r w:rsidR="00B60D2F">
        <w:rPr>
          <w:b/>
          <w:sz w:val="40"/>
          <w:szCs w:val="40"/>
        </w:rPr>
        <w:t>22</w:t>
      </w:r>
      <w:r w:rsidR="0084669F">
        <w:rPr>
          <w:b/>
          <w:sz w:val="40"/>
          <w:szCs w:val="40"/>
        </w:rPr>
        <w:t xml:space="preserve"> (11</w:t>
      </w:r>
      <w:r>
        <w:rPr>
          <w:b/>
          <w:sz w:val="40"/>
          <w:szCs w:val="40"/>
        </w:rPr>
        <w:t xml:space="preserve"> pages)</w:t>
      </w:r>
    </w:p>
    <w:p w:rsidR="003B70E6" w:rsidRPr="00DA7EB1" w:rsidRDefault="003B70E6" w:rsidP="003B70E6">
      <w:pPr>
        <w:rPr>
          <w:b/>
          <w:sz w:val="28"/>
          <w:szCs w:val="28"/>
        </w:rPr>
      </w:pPr>
      <w:r w:rsidRPr="00DA7EB1">
        <w:rPr>
          <w:b/>
          <w:sz w:val="28"/>
          <w:szCs w:val="28"/>
        </w:rPr>
        <w:t>Before Reading:</w:t>
      </w:r>
    </w:p>
    <w:p w:rsidR="00FA0DFA" w:rsidRPr="00FA0DFA" w:rsidRDefault="0010008C" w:rsidP="00FA0DFA">
      <w:pPr>
        <w:pStyle w:val="ListParagraph"/>
        <w:numPr>
          <w:ilvl w:val="0"/>
          <w:numId w:val="3"/>
        </w:numPr>
        <w:rPr>
          <w:b/>
          <w:sz w:val="28"/>
          <w:szCs w:val="28"/>
        </w:rPr>
      </w:pPr>
      <w:r>
        <w:t xml:space="preserve">The French phrase </w:t>
      </w:r>
      <w:proofErr w:type="spellStart"/>
      <w:r>
        <w:rPr>
          <w:i/>
        </w:rPr>
        <w:t>en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règle</w:t>
      </w:r>
      <w:proofErr w:type="spellEnd"/>
      <w:r>
        <w:t xml:space="preserve"> means “in accordance with the laws.”</w:t>
      </w:r>
    </w:p>
    <w:p w:rsidR="003B70E6" w:rsidRPr="00FA0DFA" w:rsidRDefault="00DA7EB1" w:rsidP="00FA0DFA">
      <w:pPr>
        <w:ind w:left="360"/>
        <w:rPr>
          <w:b/>
          <w:sz w:val="28"/>
          <w:szCs w:val="28"/>
        </w:rPr>
      </w:pPr>
      <w:r w:rsidRPr="00FA0DFA">
        <w:rPr>
          <w:b/>
          <w:sz w:val="28"/>
          <w:szCs w:val="28"/>
        </w:rPr>
        <w:t>Questions:</w:t>
      </w:r>
    </w:p>
    <w:p w:rsidR="00FA0DFA" w:rsidRDefault="00FA0DFA" w:rsidP="00FA0DFA">
      <w:pPr>
        <w:pStyle w:val="ListParagraph"/>
        <w:numPr>
          <w:ilvl w:val="0"/>
          <w:numId w:val="1"/>
        </w:numPr>
      </w:pPr>
      <w:r>
        <w:t xml:space="preserve">What does Van </w:t>
      </w:r>
      <w:proofErr w:type="spellStart"/>
      <w:r>
        <w:t>Helsing</w:t>
      </w:r>
      <w:proofErr w:type="spellEnd"/>
      <w:r>
        <w:t xml:space="preserve"> say he will do if Mina turns into a vampire? How does she feel about this?</w:t>
      </w:r>
    </w:p>
    <w:p w:rsidR="00EB23F7" w:rsidRDefault="00EB23F7" w:rsidP="00EB23F7"/>
    <w:p w:rsidR="007E5FC2" w:rsidRDefault="00FA0DFA" w:rsidP="006126E1">
      <w:pPr>
        <w:pStyle w:val="ListParagraph"/>
        <w:numPr>
          <w:ilvl w:val="0"/>
          <w:numId w:val="1"/>
        </w:numPr>
      </w:pPr>
      <w:r>
        <w:t xml:space="preserve">What will happen to Mina when she dies, </w:t>
      </w:r>
      <w:proofErr w:type="spellStart"/>
      <w:r>
        <w:t>s</w:t>
      </w:r>
      <w:proofErr w:type="spellEnd"/>
      <w:r>
        <w:t xml:space="preserve"> long as Dracula is still alive?</w:t>
      </w:r>
    </w:p>
    <w:p w:rsidR="00EB23F7" w:rsidRDefault="00EB23F7" w:rsidP="00EB23F7">
      <w:pPr>
        <w:pStyle w:val="ListParagraph"/>
      </w:pPr>
    </w:p>
    <w:p w:rsidR="00EB23F7" w:rsidRDefault="00EB23F7" w:rsidP="00EB23F7"/>
    <w:p w:rsidR="00FA0DFA" w:rsidRDefault="00FA0DFA" w:rsidP="006126E1">
      <w:pPr>
        <w:pStyle w:val="ListParagraph"/>
        <w:numPr>
          <w:ilvl w:val="0"/>
          <w:numId w:val="1"/>
        </w:numPr>
      </w:pPr>
      <w:r>
        <w:t xml:space="preserve">In </w:t>
      </w:r>
      <w:r>
        <w:rPr>
          <w:i/>
        </w:rPr>
        <w:t>Dracula</w:t>
      </w:r>
      <w:r>
        <w:t xml:space="preserve">, vampires are not burned up by the sunlight, but they are weakened by it. (The idea that vampires will instantly die from sunlight comes from the film </w:t>
      </w:r>
      <w:r>
        <w:rPr>
          <w:i/>
        </w:rPr>
        <w:t>Nosferatu</w:t>
      </w:r>
      <w:r>
        <w:t xml:space="preserve">.) According to Van </w:t>
      </w:r>
      <w:proofErr w:type="spellStart"/>
      <w:r>
        <w:t>Helsing</w:t>
      </w:r>
      <w:proofErr w:type="spellEnd"/>
      <w:r>
        <w:t xml:space="preserve"> (page 250), what limitations </w:t>
      </w:r>
      <w:r>
        <w:rPr>
          <w:i/>
        </w:rPr>
        <w:t>does</w:t>
      </w:r>
      <w:r>
        <w:t xml:space="preserve"> Dracula face during the day?</w:t>
      </w:r>
    </w:p>
    <w:p w:rsidR="00EB23F7" w:rsidRDefault="00EB23F7" w:rsidP="00EB23F7"/>
    <w:p w:rsidR="00FA0DFA" w:rsidRDefault="0010008C" w:rsidP="006126E1">
      <w:pPr>
        <w:pStyle w:val="ListParagraph"/>
        <w:numPr>
          <w:ilvl w:val="0"/>
          <w:numId w:val="1"/>
        </w:numPr>
      </w:pPr>
      <w:r>
        <w:t xml:space="preserve">What happens to Mina when Van </w:t>
      </w:r>
      <w:proofErr w:type="spellStart"/>
      <w:r>
        <w:t>Helsing</w:t>
      </w:r>
      <w:proofErr w:type="spellEnd"/>
      <w:r>
        <w:t xml:space="preserve"> attempts to bless her with the Holy Wafer?</w:t>
      </w:r>
    </w:p>
    <w:p w:rsidR="00EB23F7" w:rsidRDefault="00EB23F7" w:rsidP="00EB23F7">
      <w:pPr>
        <w:pStyle w:val="ListParagraph"/>
      </w:pPr>
    </w:p>
    <w:p w:rsidR="00EB23F7" w:rsidRDefault="00EB23F7" w:rsidP="00EB23F7"/>
    <w:p w:rsidR="00B05DCB" w:rsidRDefault="00B05DCB" w:rsidP="006126E1">
      <w:pPr>
        <w:pStyle w:val="ListParagraph"/>
        <w:numPr>
          <w:ilvl w:val="0"/>
          <w:numId w:val="1"/>
        </w:numPr>
      </w:pPr>
      <w:r>
        <w:t>What is the men’s strategy to defeat Dracula?</w:t>
      </w:r>
    </w:p>
    <w:p w:rsidR="00EB23F7" w:rsidRDefault="00EB23F7" w:rsidP="00EB23F7"/>
    <w:p w:rsidR="00B05DCB" w:rsidRDefault="00B05DCB" w:rsidP="006126E1">
      <w:pPr>
        <w:pStyle w:val="ListParagraph"/>
        <w:numPr>
          <w:ilvl w:val="0"/>
          <w:numId w:val="1"/>
        </w:numPr>
      </w:pPr>
      <w:r>
        <w:t>How do the men break into Dracula’s house in Piccadilly?</w:t>
      </w:r>
    </w:p>
    <w:p w:rsidR="00EB23F7" w:rsidRDefault="00EB23F7" w:rsidP="00EB23F7">
      <w:pPr>
        <w:pStyle w:val="ListParagraph"/>
      </w:pPr>
    </w:p>
    <w:p w:rsidR="00EB23F7" w:rsidRDefault="00EB23F7" w:rsidP="00EB23F7"/>
    <w:p w:rsidR="00B05DCB" w:rsidRDefault="00EB23F7" w:rsidP="006126E1">
      <w:pPr>
        <w:pStyle w:val="ListParagraph"/>
        <w:numPr>
          <w:ilvl w:val="0"/>
          <w:numId w:val="1"/>
        </w:numPr>
      </w:pPr>
      <w:r>
        <w:t>What do the men find inside the house in Piccadilly?</w:t>
      </w:r>
    </w:p>
    <w:p w:rsidR="00EB23F7" w:rsidRDefault="00EB23F7" w:rsidP="00EB23F7">
      <w:bookmarkStart w:id="0" w:name="_GoBack"/>
      <w:bookmarkEnd w:id="0"/>
    </w:p>
    <w:sectPr w:rsidR="00EB23F7" w:rsidSect="003B70E6">
      <w:headerReference w:type="default" r:id="rId7"/>
      <w:pgSz w:w="12240" w:h="15840"/>
      <w:pgMar w:top="720" w:right="720" w:bottom="720" w:left="720" w:header="432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635A7" w:rsidRDefault="00E635A7" w:rsidP="003B70E6">
      <w:pPr>
        <w:spacing w:after="0" w:line="240" w:lineRule="auto"/>
      </w:pPr>
      <w:r>
        <w:separator/>
      </w:r>
    </w:p>
  </w:endnote>
  <w:endnote w:type="continuationSeparator" w:id="0">
    <w:p w:rsidR="00E635A7" w:rsidRDefault="00E635A7" w:rsidP="003B70E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635A7" w:rsidRDefault="00E635A7" w:rsidP="003B70E6">
      <w:pPr>
        <w:spacing w:after="0" w:line="240" w:lineRule="auto"/>
      </w:pPr>
      <w:r>
        <w:separator/>
      </w:r>
    </w:p>
  </w:footnote>
  <w:footnote w:type="continuationSeparator" w:id="0">
    <w:p w:rsidR="00E635A7" w:rsidRDefault="00E635A7" w:rsidP="003B70E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B70E6" w:rsidRDefault="003B70E6">
    <w:pPr>
      <w:pStyle w:val="Header"/>
    </w:pPr>
    <w:r>
      <w:t>NAME:</w:t>
    </w:r>
    <w:r>
      <w:tab/>
      <w:t xml:space="preserve">               DATE:</w:t>
    </w:r>
    <w:r>
      <w:tab/>
      <w:t>PERIOD:</w:t>
    </w:r>
  </w:p>
  <w:p w:rsidR="003B70E6" w:rsidRDefault="003B70E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BA7B9E"/>
    <w:multiLevelType w:val="hybridMultilevel"/>
    <w:tmpl w:val="2732FB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F646C13"/>
    <w:multiLevelType w:val="hybridMultilevel"/>
    <w:tmpl w:val="A5788F2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623F6679"/>
    <w:multiLevelType w:val="hybridMultilevel"/>
    <w:tmpl w:val="3442496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58D6529"/>
    <w:multiLevelType w:val="hybridMultilevel"/>
    <w:tmpl w:val="9AEE2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D2977"/>
    <w:rsid w:val="0009027C"/>
    <w:rsid w:val="000C697D"/>
    <w:rsid w:val="0010008C"/>
    <w:rsid w:val="00127A83"/>
    <w:rsid w:val="00137B7A"/>
    <w:rsid w:val="00140B72"/>
    <w:rsid w:val="00172EBC"/>
    <w:rsid w:val="00181C66"/>
    <w:rsid w:val="001A35E5"/>
    <w:rsid w:val="001D5013"/>
    <w:rsid w:val="001F4F9D"/>
    <w:rsid w:val="002457EC"/>
    <w:rsid w:val="002679FD"/>
    <w:rsid w:val="0028533B"/>
    <w:rsid w:val="002B2F09"/>
    <w:rsid w:val="002D56DB"/>
    <w:rsid w:val="002F334B"/>
    <w:rsid w:val="00327ADD"/>
    <w:rsid w:val="00385884"/>
    <w:rsid w:val="003A526A"/>
    <w:rsid w:val="003B70E6"/>
    <w:rsid w:val="00432A3F"/>
    <w:rsid w:val="00460919"/>
    <w:rsid w:val="004A2C35"/>
    <w:rsid w:val="004E17A6"/>
    <w:rsid w:val="00504981"/>
    <w:rsid w:val="00516AF0"/>
    <w:rsid w:val="0056393E"/>
    <w:rsid w:val="00583830"/>
    <w:rsid w:val="00590DB3"/>
    <w:rsid w:val="006126E1"/>
    <w:rsid w:val="00634744"/>
    <w:rsid w:val="00655E6C"/>
    <w:rsid w:val="006654E4"/>
    <w:rsid w:val="00685431"/>
    <w:rsid w:val="00697153"/>
    <w:rsid w:val="007950FC"/>
    <w:rsid w:val="007A4857"/>
    <w:rsid w:val="007A5CBE"/>
    <w:rsid w:val="007B4548"/>
    <w:rsid w:val="007E5FC2"/>
    <w:rsid w:val="007E6836"/>
    <w:rsid w:val="0081579D"/>
    <w:rsid w:val="00845030"/>
    <w:rsid w:val="0084669F"/>
    <w:rsid w:val="00884EF6"/>
    <w:rsid w:val="008B27A5"/>
    <w:rsid w:val="00937BAB"/>
    <w:rsid w:val="00983A97"/>
    <w:rsid w:val="009B6193"/>
    <w:rsid w:val="00A21D8C"/>
    <w:rsid w:val="00A85D64"/>
    <w:rsid w:val="00A91A5F"/>
    <w:rsid w:val="00AD2977"/>
    <w:rsid w:val="00AE0B28"/>
    <w:rsid w:val="00AF4099"/>
    <w:rsid w:val="00B05DCB"/>
    <w:rsid w:val="00B115C1"/>
    <w:rsid w:val="00B60D2F"/>
    <w:rsid w:val="00BA035D"/>
    <w:rsid w:val="00BB6082"/>
    <w:rsid w:val="00BF565D"/>
    <w:rsid w:val="00C162A4"/>
    <w:rsid w:val="00C2038A"/>
    <w:rsid w:val="00C2274C"/>
    <w:rsid w:val="00C62E26"/>
    <w:rsid w:val="00C67808"/>
    <w:rsid w:val="00C766F2"/>
    <w:rsid w:val="00C87610"/>
    <w:rsid w:val="00C9115F"/>
    <w:rsid w:val="00CC429F"/>
    <w:rsid w:val="00CF2D3C"/>
    <w:rsid w:val="00D0512D"/>
    <w:rsid w:val="00D07347"/>
    <w:rsid w:val="00D45F45"/>
    <w:rsid w:val="00D60AF5"/>
    <w:rsid w:val="00D65E84"/>
    <w:rsid w:val="00D71A71"/>
    <w:rsid w:val="00DA7EB1"/>
    <w:rsid w:val="00E44874"/>
    <w:rsid w:val="00E47DCD"/>
    <w:rsid w:val="00E635A7"/>
    <w:rsid w:val="00E71D18"/>
    <w:rsid w:val="00EB23F7"/>
    <w:rsid w:val="00EC5065"/>
    <w:rsid w:val="00EE62B6"/>
    <w:rsid w:val="00F01FC4"/>
    <w:rsid w:val="00F174C7"/>
    <w:rsid w:val="00F260FC"/>
    <w:rsid w:val="00F42D5F"/>
    <w:rsid w:val="00F952BE"/>
    <w:rsid w:val="00FA0DFA"/>
    <w:rsid w:val="00FD04C6"/>
    <w:rsid w:val="00FD583D"/>
    <w:rsid w:val="00FE61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051515"/>
  <w15:chartTrackingRefBased/>
  <w15:docId w15:val="{C40AD540-2167-4926-B63F-BBF03A00CE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Garamond" w:eastAsiaTheme="minorHAnsi" w:hAnsi="Garamond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B70E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B70E6"/>
  </w:style>
  <w:style w:type="paragraph" w:styleId="Footer">
    <w:name w:val="footer"/>
    <w:basedOn w:val="Normal"/>
    <w:link w:val="FooterChar"/>
    <w:uiPriority w:val="99"/>
    <w:unhideWhenUsed/>
    <w:rsid w:val="003B70E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B70E6"/>
  </w:style>
  <w:style w:type="paragraph" w:styleId="ListParagraph">
    <w:name w:val="List Paragraph"/>
    <w:basedOn w:val="Normal"/>
    <w:uiPriority w:val="34"/>
    <w:qFormat/>
    <w:rsid w:val="003B70E6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B115C1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137B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F334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F334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116</Words>
  <Characters>701</Characters>
  <Application>Microsoft Office Word</Application>
  <DocSecurity>0</DocSecurity>
  <Lines>58</Lines>
  <Paragraphs>62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HISD</Company>
  <LinksUpToDate>false</LinksUpToDate>
  <CharactersWithSpaces>755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Chapman, Elizabeth M</dc:creator>
  <cp:keywords/>
  <dc:description/>
  <cp:lastModifiedBy>Chapman, Elizabeth M</cp:lastModifiedBy>
  <cp:revision>4</cp:revision>
  <cp:lastPrinted>2017-01-11T14:17:00Z</cp:lastPrinted>
  <dcterms:created xsi:type="dcterms:W3CDTF">2018-02-10T14:41:00Z</dcterms:created>
  <dcterms:modified xsi:type="dcterms:W3CDTF">2018-02-11T14:02:00Z</dcterms:modified>
</cp:coreProperties>
</file>