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68F6" w:rsidRDefault="003168F6" w:rsidP="00247D30">
      <w:pPr>
        <w:jc w:val="center"/>
        <w:rPr>
          <w:b/>
          <w:i/>
          <w:sz w:val="10"/>
          <w:szCs w:val="10"/>
        </w:rPr>
      </w:pPr>
    </w:p>
    <w:p w:rsidR="00C87610" w:rsidRDefault="00E9416A" w:rsidP="00247D30">
      <w:pPr>
        <w:jc w:val="center"/>
      </w:pPr>
      <w:r>
        <w:rPr>
          <w:b/>
          <w:i/>
          <w:noProof/>
          <w:sz w:val="40"/>
          <w:szCs w:val="40"/>
        </w:rPr>
        <mc:AlternateContent>
          <mc:Choice Requires="wps">
            <w:drawing>
              <wp:anchor distT="0" distB="0" distL="114300" distR="114300" simplePos="0" relativeHeight="251662336" behindDoc="0" locked="0" layoutInCell="1" allowOverlap="1" wp14:anchorId="626A1DD3" wp14:editId="1C071AD2">
                <wp:simplePos x="0" y="0"/>
                <wp:positionH relativeFrom="column">
                  <wp:posOffset>5705475</wp:posOffset>
                </wp:positionH>
                <wp:positionV relativeFrom="paragraph">
                  <wp:posOffset>337820</wp:posOffset>
                </wp:positionV>
                <wp:extent cx="3476625" cy="457200"/>
                <wp:effectExtent l="0" t="0" r="0" b="0"/>
                <wp:wrapNone/>
                <wp:docPr id="4" name="Text Box 4"/>
                <wp:cNvGraphicFramePr/>
                <a:graphic xmlns:a="http://schemas.openxmlformats.org/drawingml/2006/main">
                  <a:graphicData uri="http://schemas.microsoft.com/office/word/2010/wordprocessingShape">
                    <wps:wsp>
                      <wps:cNvSpPr txBox="1"/>
                      <wps:spPr>
                        <a:xfrm>
                          <a:off x="0" y="0"/>
                          <a:ext cx="3476625"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9416A" w:rsidRPr="00E9416A" w:rsidRDefault="00E9416A">
                            <w:pPr>
                              <w:rPr>
                                <w:i/>
                              </w:rPr>
                            </w:pPr>
                            <w:r w:rsidRPr="00E9416A">
                              <w:rPr>
                                <w:i/>
                              </w:rPr>
                              <w:t>*Note that, according to Google Maps, walking from Kweilin to Chungking would take 272 hours.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26A1DD3" id="_x0000_t202" coordsize="21600,21600" o:spt="202" path="m,l,21600r21600,l21600,xe">
                <v:stroke joinstyle="miter"/>
                <v:path gradientshapeok="t" o:connecttype="rect"/>
              </v:shapetype>
              <v:shape id="Text Box 4" o:spid="_x0000_s1026" type="#_x0000_t202" style="position:absolute;left:0;text-align:left;margin-left:449.25pt;margin-top:26.6pt;width:273.75pt;height:3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tppfAIAAGIFAAAOAAAAZHJzL2Uyb0RvYy54bWysVN9P2zAQfp+0/8Hy+0hbStmqpqgDMU1C&#10;gAYTz65j02i2z7OvTbq/fmcnKRXbC9NenMvdd5/vpxcXrTVsp0KswZV8fDLiTDkJVe2eS/798frD&#10;R84iClcJA06VfK8iv1i+f7do/FxNYAOmUoERiYvzxpd8g+jnRRHlRlkRT8ArR0YNwQqk3/BcVEE0&#10;xG5NMRmNZkUDofIBpIqRtFedkS8zv9ZK4p3WUSEzJafYMJ8hn+t0FsuFmD8H4Te17MMQ/xCFFbWj&#10;Sw9UVwIF24b6DypbywARNJ5IsAVoXUuVc6BsxqNX2TxshFc5FypO9Icyxf9HK29394HVVcmnnDlh&#10;qUWPqkX2GVo2TdVpfJwT6METDFtSU5cHfSRlSrrVwaYvpcPITnXeH2qbyCQpT6fns9nkjDNJtunZ&#10;OTUv0RQv3j5E/KLAsiSUPFDvcknF7iZiBx0g6TIH17UxuX/Gsabks9OzUXY4WIjcuIRVeRJ6mpRR&#10;F3mWcG9Uwhj3TWmqRE4gKfIMqksT2E7Q9AgplcOce+YldEJpCuItjj3+Jaq3OHd5DDeDw4OzrR2E&#10;nP2rsKsfQ8i6w1PNj/JOIrbrtu/0Gqo9NTpAtyjRy+uaunEjIt6LQJtBvaVtxzs6tAGqOvQSZxsI&#10;v/6mT3gaWLJy1tCmlTz+3IqgODNfHY3yp/F0mlYz/+TJ4CwcW9bHFre1l0DtGNO74mUWyTmgGUQd&#10;wD7Ro7BKt5JJOEl3lxwH8RK7/adHRarVKoNoGb3AG/fgZaJO3Umz9tg+ieD7gUQa5VsYdlLMX81l&#10;h02eDlZbBF3noU0F7qraF54WOY99/+ikl+L4P6NensblbwAAAP//AwBQSwMEFAAGAAgAAAAhAPpn&#10;riXiAAAACwEAAA8AAABkcnMvZG93bnJldi54bWxMj8FOwzAMhu9IvENkJG4sJaxTKU2nqdKEhMZh&#10;YxduaZO1FYlTmmwre3q8E9xs+dPv7y+Wk7PsZMbQe5TwOEuAGWy87rGVsP9YP2TAQlSolfVoJPyY&#10;AMvy9qZQufZn3JrTLraMQjDkSkIX45BzHprOOBVmfjBIt4MfnYq0ji3XozpTuLNcJMmCO9UjfejU&#10;YKrONF+7o5PwVq3f1bYWLrvY6nVzWA3f+89Uyvu7afUCLJop/sFw1Sd1KMmp9kfUgVkJ2XOWEioh&#10;fRLArsB8vqB2NU0iFcDLgv/vUP4CAAD//wMAUEsBAi0AFAAGAAgAAAAhALaDOJL+AAAA4QEAABMA&#10;AAAAAAAAAAAAAAAAAAAAAFtDb250ZW50X1R5cGVzXS54bWxQSwECLQAUAAYACAAAACEAOP0h/9YA&#10;AACUAQAACwAAAAAAAAAAAAAAAAAvAQAAX3JlbHMvLnJlbHNQSwECLQAUAAYACAAAACEAH7raaXwC&#10;AABiBQAADgAAAAAAAAAAAAAAAAAuAgAAZHJzL2Uyb0RvYy54bWxQSwECLQAUAAYACAAAACEA+meu&#10;JeIAAAALAQAADwAAAAAAAAAAAAAAAADWBAAAZHJzL2Rvd25yZXYueG1sUEsFBgAAAAAEAAQA8wAA&#10;AOUFAAAAAA==&#10;" filled="f" stroked="f" strokeweight=".5pt">
                <v:textbox>
                  <w:txbxContent>
                    <w:p w:rsidR="00E9416A" w:rsidRPr="00E9416A" w:rsidRDefault="00E9416A">
                      <w:pPr>
                        <w:rPr>
                          <w:i/>
                        </w:rPr>
                      </w:pPr>
                      <w:r w:rsidRPr="00E9416A">
                        <w:rPr>
                          <w:i/>
                        </w:rPr>
                        <w:t>*Note that, according to Google Maps, walking from Kweilin to Chungking would take 272 hours.</w:t>
                      </w:r>
                    </w:p>
                  </w:txbxContent>
                </v:textbox>
              </v:shape>
            </w:pict>
          </mc:Fallback>
        </mc:AlternateContent>
      </w:r>
      <w:r w:rsidR="00946E17">
        <w:rPr>
          <w:b/>
          <w:i/>
          <w:noProof/>
          <w:sz w:val="40"/>
          <w:szCs w:val="40"/>
        </w:rPr>
        <mc:AlternateContent>
          <mc:Choice Requires="wps">
            <w:drawing>
              <wp:anchor distT="0" distB="0" distL="114300" distR="114300" simplePos="0" relativeHeight="251661312" behindDoc="0" locked="0" layoutInCell="1" allowOverlap="1" wp14:anchorId="579CA4BB" wp14:editId="2F688DD9">
                <wp:simplePos x="0" y="0"/>
                <wp:positionH relativeFrom="column">
                  <wp:posOffset>5562600</wp:posOffset>
                </wp:positionH>
                <wp:positionV relativeFrom="paragraph">
                  <wp:posOffset>394970</wp:posOffset>
                </wp:positionV>
                <wp:extent cx="0" cy="1952625"/>
                <wp:effectExtent l="0" t="0" r="19050" b="9525"/>
                <wp:wrapNone/>
                <wp:docPr id="3" name="Straight Connector 3"/>
                <wp:cNvGraphicFramePr/>
                <a:graphic xmlns:a="http://schemas.openxmlformats.org/drawingml/2006/main">
                  <a:graphicData uri="http://schemas.microsoft.com/office/word/2010/wordprocessingShape">
                    <wps:wsp>
                      <wps:cNvCnPr/>
                      <wps:spPr>
                        <a:xfrm flipV="1">
                          <a:off x="0" y="0"/>
                          <a:ext cx="0" cy="1952625"/>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06F3C9" id="Straight Connector 3"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438pt,31.1pt" to="438pt,18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QbK3wEAACUEAAAOAAAAZHJzL2Uyb0RvYy54bWysU02P2yAQvVfqf0DcGydZ7aq14uwh0fZS&#10;tVG37Z3FECMBgwYaO/++A3ac7YcqddULYuDNG96bYXM/OMtOCqMB3/DVYsmZ8hJa448N//rl4c1b&#10;zmISvhUWvGr4WUV+v339atOHWq2hA9sqZETiY92HhncphbqqouyUE3EBQXm61IBOJArxWLUoemJ3&#10;tlovl3dVD9gGBKlipNP9eMm3hV9rJdMnraNKzDac3pbKimV9ymu13Yj6iCJ0Rk7PEC94hRPGU9GZ&#10;ai+SYN/R/EbljESIoNNCgqtAayNV0UBqVstf1Dx2IqiihcyJYbYp/j9a+fF0QGbaht9w5oWjFj0m&#10;FObYJbYD78lAQHaTfepDrAm+8wecohgOmEUPGh3T1oRvNALFBhLGhuLyeXZZDYnJ8VDS6erd7fpu&#10;fZuZq5EiUwWM6b0Cx/Km4db4bICoxelDTCP0AsnH1uc1gjXtg7G2BHl01M4iOwlqehpWU4mfUJlk&#10;L2I3glraTajMWGWpo7iyS2erxmqflSazSMQos4zptZaQUvl0qWc9oXOappfNicsi56+JEz6nqjLC&#10;/5I8Z5TK4NOc7IwH/FP1q0V6xF8cGHVnC56gPZe2F2toFkvTpn+Th/15XNKvv3v7AwAA//8DAFBL&#10;AwQUAAYACAAAACEAno60h98AAAAKAQAADwAAAGRycy9kb3ducmV2LnhtbEyPzU7DMBCE70i8g7VI&#10;3KhDitI0zaaqkNpjJQqCqxMvcYp/othNAk+PEQc4zs5o9ptyOxvNRhp85yzC/SIBRrZxsrMtwsvz&#10;/i4H5oOwUmhnCeGTPGyr66tSFNJN9onGU2hZLLG+EAgqhL7g3DeKjPAL15ON3rsbjAhRDi2Xg5hi&#10;udE8TZKMG9HZ+EGJnh4VNR+ni0E45LtRrs/18bDPX496+lo+KP+GeHsz7zbAAs3hLww/+BEdqshU&#10;u4uVnmmEfJXFLQEhS1NgMfB7qBGW2XoFvCr5/wnVNwAAAP//AwBQSwECLQAUAAYACAAAACEAtoM4&#10;kv4AAADhAQAAEwAAAAAAAAAAAAAAAAAAAAAAW0NvbnRlbnRfVHlwZXNdLnhtbFBLAQItABQABgAI&#10;AAAAIQA4/SH/1gAAAJQBAAALAAAAAAAAAAAAAAAAAC8BAABfcmVscy8ucmVsc1BLAQItABQABgAI&#10;AAAAIQA8BQbK3wEAACUEAAAOAAAAAAAAAAAAAAAAAC4CAABkcnMvZTJvRG9jLnhtbFBLAQItABQA&#10;BgAIAAAAIQCejrSH3wAAAAoBAAAPAAAAAAAAAAAAAAAAADkEAABkcnMvZG93bnJldi54bWxQSwUG&#10;AAAAAAQABADzAAAARQUAAAAA&#10;" strokecolor="black [3213]" strokeweight=".5pt">
                <v:stroke dashstyle="dash" joinstyle="miter"/>
              </v:line>
            </w:pict>
          </mc:Fallback>
        </mc:AlternateContent>
      </w:r>
      <w:r w:rsidR="003168F6">
        <w:rPr>
          <w:b/>
          <w:i/>
          <w:noProof/>
          <w:sz w:val="40"/>
          <w:szCs w:val="40"/>
        </w:rPr>
        <mc:AlternateContent>
          <mc:Choice Requires="wps">
            <w:drawing>
              <wp:anchor distT="0" distB="0" distL="114300" distR="114300" simplePos="0" relativeHeight="251660288" behindDoc="0" locked="0" layoutInCell="1" allowOverlap="1" wp14:anchorId="59169798" wp14:editId="52C29349">
                <wp:simplePos x="0" y="0"/>
                <wp:positionH relativeFrom="column">
                  <wp:posOffset>-219075</wp:posOffset>
                </wp:positionH>
                <wp:positionV relativeFrom="paragraph">
                  <wp:posOffset>-190500</wp:posOffset>
                </wp:positionV>
                <wp:extent cx="9772650" cy="304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977265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168F6" w:rsidRDefault="003168F6" w:rsidP="003168F6">
                            <w:pPr>
                              <w:pStyle w:val="Header"/>
                            </w:pPr>
                            <w:r>
                              <w:t>NAME:</w:t>
                            </w:r>
                            <w:r>
                              <w:tab/>
                            </w:r>
                            <w:r>
                              <w:tab/>
                              <w:t>DATE:</w:t>
                            </w:r>
                            <w:r>
                              <w:tab/>
                            </w:r>
                            <w:r>
                              <w:tab/>
                            </w:r>
                            <w:r>
                              <w:tab/>
                            </w:r>
                            <w:r>
                              <w:tab/>
                            </w:r>
                            <w:r>
                              <w:tab/>
                              <w:t>PERIOD:</w:t>
                            </w:r>
                          </w:p>
                          <w:p w:rsidR="003168F6" w:rsidRDefault="003168F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169798" id="Text Box 2" o:spid="_x0000_s1027" type="#_x0000_t202" style="position:absolute;left:0;text-align:left;margin-left:-17.25pt;margin-top:-15pt;width:769.5pt;height:2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AvrfwIAAGkFAAAOAAAAZHJzL2Uyb0RvYy54bWysVEtv2zAMvg/YfxB0X52k6SuoU2QtOgwo&#10;2mLt0LMiS40xSdQkJnb260vJdpp1u3TYxabITxT58XF+0VrDNirEGlzJxwcjzpSTUNXuueTfH68/&#10;nXIWUbhKGHCq5FsV+cX844fzxs/UBFZgKhUYOXFx1viSrxD9rCiiXCkr4gF45cioIViBdAzPRRVE&#10;Q96tKSaj0XHRQKh8AKliJO1VZ+Tz7F9rJfFO66iQmZJTbJi/IX+X6VvMz8XsOQi/qmUfhviHKKyo&#10;HT26c3UlULB1qP9wZWsZIILGAwm2AK1rqXIOlM149Cabh5XwKudC5ES/oyn+P7fydnMfWF2VfMKZ&#10;E5ZK9KhaZJ+hZZPETuPjjEAPnmDYkpqqPOgjKVPSrQ42/SkdRnbiebvjNjmTpDw7OZkcH5FJku1w&#10;ND0dZfKL19s+RPyiwLIklDxQ7TKlYnMTkSIh6ABJjzm4ro3J9TOONSU/PiT3v1nohnFJo3In9G5S&#10;Rl3kWcKtUQlj3DeliYmcQFLkHlSXJrCNoO4RUiqHOffsl9AJpSmI91zs8a9Rvedyl8fwMjjcXba1&#10;g5CzfxN29WMIWXd4InIv7yRiu2xzC+wKu4RqS/UO0M1L9PK6pqLciIj3ItCAUB1p6PGOPtoAkQ+9&#10;xNkKwq+/6ROe+pasnDU0cCWPP9ciKM7MV0cdfTaeTtOE5sP06GRCh7BvWe5b3NpeAlVlTOvFyywm&#10;PJpB1AHsE+2GRXqVTMJJervkOIiX2K0B2i1SLRYZRDPpBd64By+T61Sk1HKP7ZMIvu9LpI6+hWE0&#10;xexNe3bYdNPBYo2g69y7ieeO1Z5/mufc0v3uSQtj/5xRrxty/gIAAP//AwBQSwMEFAAGAAgAAAAh&#10;AO9QVfvfAAAACwEAAA8AAABkcnMvZG93bnJldi54bWxMj0FPwzAMhe9I/IfISNy2hEFRVZpOU6UJ&#10;CcFhYxduaeO1FY1Tmmwr/HrcE9ye7afn7+XryfXijGPoPGm4WyoQSLW3HTUaDu/bRQoiREPW9J5Q&#10;wzcGWBfXV7nJrL/QDs/72AgOoZAZDW2MQyZlqFt0Jiz9gMS3ox+diTyOjbSjuXC46+VKqUfpTEf8&#10;oTUDli3Wn/uT0/BSbt/Mrlq59Kcvn1+Pm+Hr8JFofXszbZ5ARJzinxlmfEaHgpkqfyIbRK9hcf+Q&#10;sHUWikvNjkTNq4pVqkAWufzfofgFAAD//wMAUEsBAi0AFAAGAAgAAAAhALaDOJL+AAAA4QEAABMA&#10;AAAAAAAAAAAAAAAAAAAAAFtDb250ZW50X1R5cGVzXS54bWxQSwECLQAUAAYACAAAACEAOP0h/9YA&#10;AACUAQAACwAAAAAAAAAAAAAAAAAvAQAAX3JlbHMvLnJlbHNQSwECLQAUAAYACAAAACEAR7gL638C&#10;AABpBQAADgAAAAAAAAAAAAAAAAAuAgAAZHJzL2Uyb0RvYy54bWxQSwECLQAUAAYACAAAACEA71BV&#10;+98AAAALAQAADwAAAAAAAAAAAAAAAADZBAAAZHJzL2Rvd25yZXYueG1sUEsFBgAAAAAEAAQA8wAA&#10;AOUFAAAAAA==&#10;" filled="f" stroked="f" strokeweight=".5pt">
                <v:textbox>
                  <w:txbxContent>
                    <w:p w:rsidR="003168F6" w:rsidRDefault="003168F6" w:rsidP="003168F6">
                      <w:pPr>
                        <w:pStyle w:val="Header"/>
                      </w:pPr>
                      <w:r>
                        <w:t>NAME:</w:t>
                      </w:r>
                      <w:r>
                        <w:tab/>
                      </w:r>
                      <w:r>
                        <w:tab/>
                        <w:t>DATE:</w:t>
                      </w:r>
                      <w:r>
                        <w:tab/>
                      </w:r>
                      <w:r>
                        <w:tab/>
                      </w:r>
                      <w:r>
                        <w:tab/>
                      </w:r>
                      <w:r>
                        <w:tab/>
                      </w:r>
                      <w:r>
                        <w:tab/>
                        <w:t>PERIOD:</w:t>
                      </w:r>
                    </w:p>
                    <w:p w:rsidR="003168F6" w:rsidRDefault="003168F6"/>
                  </w:txbxContent>
                </v:textbox>
              </v:shape>
            </w:pict>
          </mc:Fallback>
        </mc:AlternateContent>
      </w:r>
      <w:r w:rsidR="00247D30" w:rsidRPr="00247D30">
        <w:rPr>
          <w:b/>
          <w:i/>
          <w:sz w:val="40"/>
          <w:szCs w:val="40"/>
        </w:rPr>
        <w:t>The Joy Luck Club</w:t>
      </w:r>
      <w:r w:rsidR="00247D30" w:rsidRPr="00247D30">
        <w:rPr>
          <w:b/>
          <w:sz w:val="40"/>
          <w:szCs w:val="40"/>
        </w:rPr>
        <w:t xml:space="preserve"> Reading and Discussion Guide 1 – “The Joy Luck Club”</w:t>
      </w:r>
      <w:r w:rsidRPr="00E9416A">
        <w:rPr>
          <w:noProof/>
        </w:rPr>
        <w:t xml:space="preserve"> </w:t>
      </w:r>
    </w:p>
    <w:p w:rsidR="00875851" w:rsidRDefault="00E9416A" w:rsidP="0036374B">
      <w:r>
        <w:rPr>
          <w:noProof/>
        </w:rPr>
        <w:drawing>
          <wp:anchor distT="0" distB="0" distL="114300" distR="114300" simplePos="0" relativeHeight="251663360" behindDoc="1" locked="0" layoutInCell="1" allowOverlap="1" wp14:anchorId="2F68A398" wp14:editId="5C58D19D">
            <wp:simplePos x="0" y="0"/>
            <wp:positionH relativeFrom="column">
              <wp:posOffset>5867400</wp:posOffset>
            </wp:positionH>
            <wp:positionV relativeFrom="paragraph">
              <wp:posOffset>384810</wp:posOffset>
            </wp:positionV>
            <wp:extent cx="3143250" cy="1438275"/>
            <wp:effectExtent l="0" t="0" r="0" b="9525"/>
            <wp:wrapTight wrapText="bothSides">
              <wp:wrapPolygon edited="0">
                <wp:start x="0" y="0"/>
                <wp:lineTo x="0" y="21457"/>
                <wp:lineTo x="21469" y="21457"/>
                <wp:lineTo x="2146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43250" cy="1438275"/>
                    </a:xfrm>
                    <a:prstGeom prst="rect">
                      <a:avLst/>
                    </a:prstGeom>
                  </pic:spPr>
                </pic:pic>
              </a:graphicData>
            </a:graphic>
            <wp14:sizeRelH relativeFrom="page">
              <wp14:pctWidth>0</wp14:pctWidth>
            </wp14:sizeRelH>
            <wp14:sizeRelV relativeFrom="page">
              <wp14:pctHeight>0</wp14:pctHeight>
            </wp14:sizeRelV>
          </wp:anchor>
        </w:drawing>
      </w:r>
      <w:r w:rsidR="00E53B7A">
        <w:t xml:space="preserve">As you read this chapter, try to </w:t>
      </w:r>
      <w:r w:rsidR="00875851">
        <w:t>place the following events on the timeline.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00"/>
      </w:tblGrid>
      <w:tr w:rsidR="00946E17" w:rsidTr="0036374B">
        <w:trPr>
          <w:trHeight w:val="280"/>
        </w:trPr>
        <w:tc>
          <w:tcPr>
            <w:tcW w:w="4500" w:type="dxa"/>
          </w:tcPr>
          <w:p w:rsidR="00946E17" w:rsidRDefault="00946E17" w:rsidP="00E53B7A">
            <w:r>
              <w:t xml:space="preserve">• The Joy </w:t>
            </w:r>
            <w:r>
              <w:t>Luck Club is founded in China.</w:t>
            </w:r>
          </w:p>
        </w:tc>
        <w:tc>
          <w:tcPr>
            <w:tcW w:w="3600" w:type="dxa"/>
          </w:tcPr>
          <w:p w:rsidR="00946E17" w:rsidRDefault="00946E17" w:rsidP="00E53B7A">
            <w:r>
              <w:t xml:space="preserve">• </w:t>
            </w:r>
            <w:proofErr w:type="spellStart"/>
            <w:r>
              <w:t>Suyuan</w:t>
            </w:r>
            <w:proofErr w:type="spellEnd"/>
            <w:r>
              <w:t xml:space="preserve"> Woo dies of an aneurysm.</w:t>
            </w:r>
          </w:p>
        </w:tc>
      </w:tr>
      <w:tr w:rsidR="00946E17" w:rsidTr="0036374B">
        <w:trPr>
          <w:trHeight w:val="264"/>
        </w:trPr>
        <w:tc>
          <w:tcPr>
            <w:tcW w:w="4500" w:type="dxa"/>
          </w:tcPr>
          <w:p w:rsidR="00946E17" w:rsidRDefault="00946E17" w:rsidP="00E53B7A">
            <w:r>
              <w:t>• The Joy Luck Club is founded in San Francisco.</w:t>
            </w:r>
          </w:p>
        </w:tc>
        <w:tc>
          <w:tcPr>
            <w:tcW w:w="3600" w:type="dxa"/>
          </w:tcPr>
          <w:p w:rsidR="00946E17" w:rsidRDefault="00946E17" w:rsidP="00E53B7A">
            <w:r>
              <w:t>• The Kweilin (Guilin) Massacre</w:t>
            </w:r>
            <w:r>
              <w:tab/>
            </w:r>
          </w:p>
        </w:tc>
      </w:tr>
      <w:tr w:rsidR="00946E17" w:rsidTr="0036374B">
        <w:trPr>
          <w:trHeight w:val="280"/>
        </w:trPr>
        <w:tc>
          <w:tcPr>
            <w:tcW w:w="4500" w:type="dxa"/>
          </w:tcPr>
          <w:p w:rsidR="00946E17" w:rsidRDefault="00946E17" w:rsidP="00E53B7A">
            <w:r>
              <w:t>• The end of World War II</w:t>
            </w:r>
          </w:p>
        </w:tc>
        <w:tc>
          <w:tcPr>
            <w:tcW w:w="3600" w:type="dxa"/>
          </w:tcPr>
          <w:p w:rsidR="00946E17" w:rsidRDefault="00946E17" w:rsidP="00E53B7A">
            <w:r>
              <w:t>•</w:t>
            </w:r>
            <w:proofErr w:type="spellStart"/>
            <w:r>
              <w:t>Suyuan</w:t>
            </w:r>
            <w:proofErr w:type="spellEnd"/>
            <w:r>
              <w:t xml:space="preserve"> Woo loses her first two babies.</w:t>
            </w:r>
          </w:p>
        </w:tc>
      </w:tr>
      <w:tr w:rsidR="00946E17" w:rsidTr="0036374B">
        <w:trPr>
          <w:trHeight w:val="280"/>
        </w:trPr>
        <w:tc>
          <w:tcPr>
            <w:tcW w:w="4500" w:type="dxa"/>
          </w:tcPr>
          <w:p w:rsidR="00946E17" w:rsidRDefault="00946E17" w:rsidP="00946E17">
            <w:r>
              <w:t>• Jing-Mei (June) Woo is born.</w:t>
            </w:r>
          </w:p>
        </w:tc>
        <w:tc>
          <w:tcPr>
            <w:tcW w:w="3600" w:type="dxa"/>
          </w:tcPr>
          <w:p w:rsidR="00946E17" w:rsidRDefault="00946E17" w:rsidP="00946E17">
            <w:r>
              <w:t>• The beginning of World War II</w:t>
            </w:r>
            <w:r>
              <w:tab/>
            </w:r>
          </w:p>
        </w:tc>
      </w:tr>
    </w:tbl>
    <w:p w:rsidR="006F72FD" w:rsidRPr="0036374B" w:rsidRDefault="00E9416A" w:rsidP="00E53B7A">
      <w:pPr>
        <w:rPr>
          <w:i/>
        </w:rPr>
      </w:pPr>
      <w:r>
        <w:rPr>
          <w:noProof/>
        </w:rPr>
        <w:drawing>
          <wp:anchor distT="0" distB="0" distL="114300" distR="114300" simplePos="0" relativeHeight="251664384" behindDoc="0" locked="0" layoutInCell="1" allowOverlap="1" wp14:anchorId="30CA1C3C" wp14:editId="54AA0116">
            <wp:simplePos x="0" y="0"/>
            <wp:positionH relativeFrom="column">
              <wp:posOffset>5991225</wp:posOffset>
            </wp:positionH>
            <wp:positionV relativeFrom="paragraph">
              <wp:posOffset>250825</wp:posOffset>
            </wp:positionV>
            <wp:extent cx="727075" cy="648958"/>
            <wp:effectExtent l="38100" t="38100" r="34925" b="3746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41827" b="12179"/>
                    <a:stretch/>
                  </pic:blipFill>
                  <pic:spPr bwMode="auto">
                    <a:xfrm>
                      <a:off x="0" y="0"/>
                      <a:ext cx="745620" cy="665511"/>
                    </a:xfrm>
                    <a:prstGeom prst="rect">
                      <a:avLst/>
                    </a:prstGeom>
                    <a:ln w="28575" cmpd="dbl">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6374B" w:rsidRPr="0036374B">
        <w:rPr>
          <w:i/>
        </w:rPr>
        <w:t>(Note that on page 27, Jing-Mei [June] says that she is thirty-six years old.]</w:t>
      </w:r>
    </w:p>
    <w:p w:rsidR="006F72FD" w:rsidRDefault="006F72FD" w:rsidP="00E53B7A"/>
    <w:p w:rsidR="006F72FD" w:rsidRDefault="006F72FD" w:rsidP="00E53B7A"/>
    <w:p w:rsidR="0036374B" w:rsidRPr="00E53B7A" w:rsidRDefault="00946E17" w:rsidP="00E53B7A">
      <w:r>
        <w:rPr>
          <w:noProof/>
        </w:rPr>
        <mc:AlternateContent>
          <mc:Choice Requires="wps">
            <w:drawing>
              <wp:anchor distT="0" distB="0" distL="114300" distR="114300" simplePos="0" relativeHeight="251659264" behindDoc="0" locked="0" layoutInCell="1" allowOverlap="1" wp14:anchorId="5F5D2A90" wp14:editId="1436CEF3">
                <wp:simplePos x="0" y="0"/>
                <wp:positionH relativeFrom="column">
                  <wp:posOffset>19050</wp:posOffset>
                </wp:positionH>
                <wp:positionV relativeFrom="paragraph">
                  <wp:posOffset>151765</wp:posOffset>
                </wp:positionV>
                <wp:extent cx="5362575" cy="0"/>
                <wp:effectExtent l="38100" t="38100" r="47625" b="57150"/>
                <wp:wrapNone/>
                <wp:docPr id="1" name="Straight Connector 1"/>
                <wp:cNvGraphicFramePr/>
                <a:graphic xmlns:a="http://schemas.openxmlformats.org/drawingml/2006/main">
                  <a:graphicData uri="http://schemas.microsoft.com/office/word/2010/wordprocessingShape">
                    <wps:wsp>
                      <wps:cNvCnPr/>
                      <wps:spPr>
                        <a:xfrm>
                          <a:off x="0" y="0"/>
                          <a:ext cx="5362575" cy="0"/>
                        </a:xfrm>
                        <a:prstGeom prst="line">
                          <a:avLst/>
                        </a:prstGeom>
                        <a:ln w="19050">
                          <a:solidFill>
                            <a:schemeClr val="tx1"/>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10B5B6"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11.95pt" to="423.7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Ox9QEAAGEEAAAOAAAAZHJzL2Uyb0RvYy54bWysVMuO0zAU3SPxD5b3NGlRB4iazqLDsEFQ&#10;McMHeOzrxpJfsk2T/D3XTpryEgLExvXjnOtzjm+6ux2MJmcIUTnb0vWqpgQsd0LZU0s/P96/eE1J&#10;TMwKpp2Flo4Q6e3++bNd7xvYuM5pAYFgERub3re0S8k3VRV5B4bFlfNg8VC6YFjCZThVIrAeqxtd&#10;ber6pupdED44DjHi7t10SPelvpTA00cpIySiW4raUhlDGZ/yWO13rDkF5jvFZxnsH1QYpixeupS6&#10;Y4mRL0H9VMooHlx0Mq24M5WTUnEoHtDNuv7BzUPHPBQvGE70S0zx/5XlH87HQJTAt6PEMoNP9JAC&#10;U6cukYOzFgN0gaxzTr2PDcIP9hjmVfTHkE0PMpj8i3bIULIdl2xhSITj5vblzWb7aksJv5xVV6IP&#10;Mb0DZ0ietFQrm22zhp3fx4SXIfQCydvakh4Fv6m3dYFFp5W4V1rnw9I6cNCBnBk+ehqKeKzwHaoD&#10;Jt5aQdLo0bJDKM01DQhKNGAr51lpjsSU/hMk3qAtSs0xTcGUWRo1TJo/gcSgMYr1JDq3+FUn4xxs&#10;umjVFtGZJtHVQpzd/o444zMVSvv/DXlhlJudTQvZKOvCr2Rf45UT/pLA5DtH8OTEWFqmRIN9XN5z&#10;/ubyh/LtutCv/wz7rwAAAP//AwBQSwMEFAAGAAgAAAAhANiAd0LfAAAABwEAAA8AAABkcnMvZG93&#10;bnJldi54bWxMj81OwzAQhO9IvIO1SNyoQ0N/CHEqVAEHLhVtRcXNjZc41F5HtpsGnh4jDnDcmdHM&#10;t+VisIb16EPrSMD1KAOGVDvVUiNgu3m8mgMLUZKSxhEK+MQAi+r8rJSFcid6wX4dG5ZKKBRSgI6x&#10;KzgPtUYrw8h1SMl7d97KmE7fcOXlKZVbw8dZNuVWtpQWtOxwqbE+rI9WwOFjaTYPevf8lvuvydN0&#10;99oPKyvE5cVwfwcs4hD/wvCDn9ChSkx7dyQVmBGQp0+igHF+CyzZ85vZBNj+V+BVyf/zV98AAAD/&#10;/wMAUEsBAi0AFAAGAAgAAAAhALaDOJL+AAAA4QEAABMAAAAAAAAAAAAAAAAAAAAAAFtDb250ZW50&#10;X1R5cGVzXS54bWxQSwECLQAUAAYACAAAACEAOP0h/9YAAACUAQAACwAAAAAAAAAAAAAAAAAvAQAA&#10;X3JlbHMvLnJlbHNQSwECLQAUAAYACAAAACEAWRjzsfUBAABhBAAADgAAAAAAAAAAAAAAAAAuAgAA&#10;ZHJzL2Uyb0RvYy54bWxQSwECLQAUAAYACAAAACEA2IB3Qt8AAAAHAQAADwAAAAAAAAAAAAAAAABP&#10;BAAAZHJzL2Rvd25yZXYueG1sUEsFBgAAAAAEAAQA8wAAAFsFAAAAAA==&#10;" strokecolor="black [3213]" strokeweight="1.5pt">
                <v:stroke startarrow="oval" endarrow="oval" joinstyle="miter"/>
              </v:line>
            </w:pict>
          </mc:Fallback>
        </mc:AlternateContent>
      </w:r>
    </w:p>
    <w:tbl>
      <w:tblPr>
        <w:tblStyle w:val="TableGrid"/>
        <w:tblW w:w="14485" w:type="dxa"/>
        <w:tblLook w:val="04A0" w:firstRow="1" w:lastRow="0" w:firstColumn="1" w:lastColumn="0" w:noHBand="0" w:noVBand="1"/>
      </w:tblPr>
      <w:tblGrid>
        <w:gridCol w:w="7195"/>
        <w:gridCol w:w="7290"/>
      </w:tblGrid>
      <w:tr w:rsidR="00E53B7A" w:rsidTr="006F72FD">
        <w:tc>
          <w:tcPr>
            <w:tcW w:w="14485" w:type="dxa"/>
            <w:gridSpan w:val="2"/>
          </w:tcPr>
          <w:p w:rsidR="00E53B7A" w:rsidRPr="00E53B7A" w:rsidRDefault="00E53B7A" w:rsidP="00E53B7A">
            <w:pPr>
              <w:jc w:val="center"/>
              <w:rPr>
                <w:b/>
              </w:rPr>
            </w:pPr>
            <w:r w:rsidRPr="00E53B7A">
              <w:rPr>
                <w:b/>
              </w:rPr>
              <w:t>What do you think is the purpose of the myth about woman and the swan at the beginning of the story? (AUTHOR’S PURPOSE)</w:t>
            </w:r>
          </w:p>
        </w:tc>
      </w:tr>
      <w:tr w:rsidR="00E53B7A" w:rsidTr="006F72FD">
        <w:tc>
          <w:tcPr>
            <w:tcW w:w="7195" w:type="dxa"/>
          </w:tcPr>
          <w:p w:rsidR="00E53B7A" w:rsidRDefault="00E53B7A" w:rsidP="00247D30">
            <w:r>
              <w:t>Your Response:</w:t>
            </w:r>
          </w:p>
        </w:tc>
        <w:tc>
          <w:tcPr>
            <w:tcW w:w="7290" w:type="dxa"/>
          </w:tcPr>
          <w:p w:rsidR="00E53B7A" w:rsidRDefault="00E53B7A" w:rsidP="00247D30">
            <w:r>
              <w:t>Your Group’s Response:</w:t>
            </w:r>
          </w:p>
          <w:p w:rsidR="00E53B7A" w:rsidRDefault="00E53B7A" w:rsidP="00247D30"/>
          <w:p w:rsidR="00E53B7A" w:rsidRDefault="00E53B7A" w:rsidP="00247D30"/>
          <w:p w:rsidR="00E53B7A" w:rsidRDefault="00E53B7A" w:rsidP="00247D30"/>
          <w:p w:rsidR="00E53B7A" w:rsidRDefault="00E53B7A" w:rsidP="00247D30"/>
          <w:p w:rsidR="00E53B7A" w:rsidRDefault="00E53B7A" w:rsidP="00247D30"/>
          <w:p w:rsidR="00E53B7A" w:rsidRDefault="00E53B7A" w:rsidP="00247D30"/>
        </w:tc>
        <w:bookmarkStart w:id="0" w:name="_GoBack"/>
        <w:bookmarkEnd w:id="0"/>
      </w:tr>
      <w:tr w:rsidR="00E53B7A" w:rsidTr="006F72FD">
        <w:tc>
          <w:tcPr>
            <w:tcW w:w="14485" w:type="dxa"/>
            <w:gridSpan w:val="2"/>
          </w:tcPr>
          <w:p w:rsidR="00E53B7A" w:rsidRPr="006F72FD" w:rsidRDefault="006F72FD" w:rsidP="006F72FD">
            <w:pPr>
              <w:jc w:val="center"/>
              <w:rPr>
                <w:b/>
              </w:rPr>
            </w:pPr>
            <w:r>
              <w:rPr>
                <w:b/>
              </w:rPr>
              <w:t>What imagery in this story sticks out to you? (Copy down a quotation and cite it.) How does it make you feel? What does it make you think? (IMAGERY)</w:t>
            </w:r>
          </w:p>
        </w:tc>
      </w:tr>
      <w:tr w:rsidR="00E53B7A" w:rsidTr="00946E17">
        <w:trPr>
          <w:trHeight w:val="1925"/>
        </w:trPr>
        <w:tc>
          <w:tcPr>
            <w:tcW w:w="7195" w:type="dxa"/>
          </w:tcPr>
          <w:p w:rsidR="00E53B7A" w:rsidRDefault="006F72FD" w:rsidP="00247D30">
            <w:r>
              <w:t>Your Response:</w:t>
            </w:r>
          </w:p>
        </w:tc>
        <w:tc>
          <w:tcPr>
            <w:tcW w:w="7290" w:type="dxa"/>
          </w:tcPr>
          <w:p w:rsidR="00E53B7A" w:rsidRDefault="006F72FD" w:rsidP="00247D30">
            <w:r>
              <w:t>Your Group’s Response:</w:t>
            </w:r>
          </w:p>
          <w:p w:rsidR="00946E17" w:rsidRDefault="00946E17" w:rsidP="00247D30"/>
          <w:p w:rsidR="00946E17" w:rsidRDefault="00946E17" w:rsidP="00247D30"/>
          <w:p w:rsidR="00946E17" w:rsidRDefault="00946E17" w:rsidP="00247D30"/>
          <w:p w:rsidR="00946E17" w:rsidRDefault="00946E17" w:rsidP="00247D30"/>
          <w:p w:rsidR="00946E17" w:rsidRDefault="00946E17" w:rsidP="00247D30"/>
          <w:p w:rsidR="00946E17" w:rsidRDefault="00946E17" w:rsidP="00247D30"/>
        </w:tc>
      </w:tr>
      <w:tr w:rsidR="006B5EFA" w:rsidTr="00843075">
        <w:tc>
          <w:tcPr>
            <w:tcW w:w="14485" w:type="dxa"/>
            <w:gridSpan w:val="2"/>
          </w:tcPr>
          <w:p w:rsidR="006B5EFA" w:rsidRPr="006B5EFA" w:rsidRDefault="006B5EFA" w:rsidP="006B5EFA">
            <w:pPr>
              <w:jc w:val="center"/>
              <w:rPr>
                <w:b/>
              </w:rPr>
            </w:pPr>
            <w:r w:rsidRPr="006B5EFA">
              <w:rPr>
                <w:b/>
              </w:rPr>
              <w:t xml:space="preserve">Summarize the story that </w:t>
            </w:r>
            <w:proofErr w:type="spellStart"/>
            <w:r w:rsidRPr="006B5EFA">
              <w:rPr>
                <w:b/>
              </w:rPr>
              <w:t>Suyuan</w:t>
            </w:r>
            <w:proofErr w:type="spellEnd"/>
            <w:r w:rsidRPr="006B5EFA">
              <w:rPr>
                <w:b/>
              </w:rPr>
              <w:t xml:space="preserve"> Woo tells her daughter Jing-Mei about her escape from Kweilin to Chungking. Why does she tell her this? (CHARACTERIZATION)</w:t>
            </w:r>
          </w:p>
        </w:tc>
      </w:tr>
      <w:tr w:rsidR="00E53B7A" w:rsidTr="003168F6">
        <w:trPr>
          <w:trHeight w:val="2294"/>
        </w:trPr>
        <w:tc>
          <w:tcPr>
            <w:tcW w:w="7195" w:type="dxa"/>
          </w:tcPr>
          <w:p w:rsidR="00E53B7A" w:rsidRDefault="006B5EFA" w:rsidP="00247D30">
            <w:r>
              <w:t>Your Response:</w:t>
            </w:r>
          </w:p>
        </w:tc>
        <w:tc>
          <w:tcPr>
            <w:tcW w:w="7290" w:type="dxa"/>
          </w:tcPr>
          <w:p w:rsidR="00E53B7A" w:rsidRDefault="006B5EFA" w:rsidP="00247D30">
            <w:r>
              <w:t>Your Group’s Response:</w:t>
            </w:r>
          </w:p>
        </w:tc>
      </w:tr>
      <w:tr w:rsidR="005A495E" w:rsidTr="009E0B09">
        <w:tc>
          <w:tcPr>
            <w:tcW w:w="14485" w:type="dxa"/>
            <w:gridSpan w:val="2"/>
          </w:tcPr>
          <w:p w:rsidR="005A495E" w:rsidRPr="00E53B7A" w:rsidRDefault="005A495E" w:rsidP="00FB557A">
            <w:pPr>
              <w:jc w:val="center"/>
              <w:rPr>
                <w:b/>
              </w:rPr>
            </w:pPr>
            <w:r w:rsidRPr="00E53B7A">
              <w:rPr>
                <w:b/>
              </w:rPr>
              <w:lastRenderedPageBreak/>
              <w:t xml:space="preserve">What </w:t>
            </w:r>
            <w:r w:rsidR="00FB557A">
              <w:rPr>
                <w:b/>
              </w:rPr>
              <w:t>kinds of conflict exist between the mothers in the Joy Luck Club and their daughters? (CONFLICT)</w:t>
            </w:r>
          </w:p>
        </w:tc>
      </w:tr>
      <w:tr w:rsidR="005A495E" w:rsidTr="009E0B09">
        <w:tc>
          <w:tcPr>
            <w:tcW w:w="7195" w:type="dxa"/>
          </w:tcPr>
          <w:p w:rsidR="005A495E" w:rsidRDefault="005A495E" w:rsidP="009E0B09">
            <w:r>
              <w:t>Your Response:</w:t>
            </w:r>
          </w:p>
        </w:tc>
        <w:tc>
          <w:tcPr>
            <w:tcW w:w="7290" w:type="dxa"/>
          </w:tcPr>
          <w:p w:rsidR="005A495E" w:rsidRDefault="005A495E" w:rsidP="009E0B09">
            <w:r>
              <w:t>Your Group’s Response:</w:t>
            </w:r>
          </w:p>
          <w:p w:rsidR="005A495E" w:rsidRDefault="005A495E" w:rsidP="009E0B09"/>
          <w:p w:rsidR="005A495E" w:rsidRDefault="005A495E" w:rsidP="009E0B09"/>
          <w:p w:rsidR="005A495E" w:rsidRDefault="005A495E" w:rsidP="009E0B09"/>
          <w:p w:rsidR="005A495E" w:rsidRDefault="005A495E" w:rsidP="009E0B09"/>
          <w:p w:rsidR="005A495E" w:rsidRDefault="005A495E" w:rsidP="009E0B09"/>
          <w:p w:rsidR="005A495E" w:rsidRDefault="005A495E" w:rsidP="009E0B09"/>
        </w:tc>
      </w:tr>
      <w:tr w:rsidR="005A495E" w:rsidTr="009E0B09">
        <w:tc>
          <w:tcPr>
            <w:tcW w:w="14485" w:type="dxa"/>
            <w:gridSpan w:val="2"/>
          </w:tcPr>
          <w:p w:rsidR="005A495E" w:rsidRPr="006F72FD" w:rsidRDefault="00FB557A" w:rsidP="009E0B09">
            <w:pPr>
              <w:jc w:val="center"/>
              <w:rPr>
                <w:b/>
              </w:rPr>
            </w:pPr>
            <w:r>
              <w:rPr>
                <w:b/>
              </w:rPr>
              <w:t>What kinds of conflicts exist between the women in the Joy Luck Club (the older generation)? (CONFLICT)</w:t>
            </w:r>
          </w:p>
        </w:tc>
      </w:tr>
      <w:tr w:rsidR="005A495E" w:rsidTr="009E0B09">
        <w:trPr>
          <w:trHeight w:val="1790"/>
        </w:trPr>
        <w:tc>
          <w:tcPr>
            <w:tcW w:w="7195" w:type="dxa"/>
          </w:tcPr>
          <w:p w:rsidR="005A495E" w:rsidRDefault="005A495E" w:rsidP="009E0B09">
            <w:r>
              <w:t>Your Response:</w:t>
            </w:r>
          </w:p>
        </w:tc>
        <w:tc>
          <w:tcPr>
            <w:tcW w:w="7290" w:type="dxa"/>
          </w:tcPr>
          <w:p w:rsidR="005A495E" w:rsidRDefault="005A495E" w:rsidP="009E0B09">
            <w:r>
              <w:t>Your Group’s Response:</w:t>
            </w:r>
          </w:p>
        </w:tc>
      </w:tr>
      <w:tr w:rsidR="005A495E" w:rsidTr="009E0B09">
        <w:tc>
          <w:tcPr>
            <w:tcW w:w="14485" w:type="dxa"/>
            <w:gridSpan w:val="2"/>
          </w:tcPr>
          <w:p w:rsidR="005A495E" w:rsidRPr="006B5EFA" w:rsidRDefault="00FB557A" w:rsidP="009E0B09">
            <w:pPr>
              <w:jc w:val="center"/>
              <w:rPr>
                <w:b/>
              </w:rPr>
            </w:pPr>
            <w:r>
              <w:rPr>
                <w:b/>
              </w:rPr>
              <w:t>On page 21, the narrator (June/Jing-Mei) introduces her mother’s story about her escape from Kweilin by saying, “Over the years, she told me the same story, except for the ending, which grew darker, casting long shadows into her life, and eventually into mine.” Analyze this quotation. (THEME)</w:t>
            </w:r>
          </w:p>
        </w:tc>
      </w:tr>
      <w:tr w:rsidR="005A495E" w:rsidTr="009E0B09">
        <w:trPr>
          <w:trHeight w:val="1835"/>
        </w:trPr>
        <w:tc>
          <w:tcPr>
            <w:tcW w:w="7195" w:type="dxa"/>
          </w:tcPr>
          <w:p w:rsidR="005A495E" w:rsidRDefault="005A495E" w:rsidP="009E0B09">
            <w:r>
              <w:t>Your Response:</w:t>
            </w:r>
          </w:p>
        </w:tc>
        <w:tc>
          <w:tcPr>
            <w:tcW w:w="7290" w:type="dxa"/>
          </w:tcPr>
          <w:p w:rsidR="005A495E" w:rsidRDefault="005A495E" w:rsidP="009E0B09">
            <w:r>
              <w:t>Your Group’s Response:</w:t>
            </w:r>
          </w:p>
        </w:tc>
      </w:tr>
      <w:tr w:rsidR="003168F6" w:rsidRPr="006B5EFA" w:rsidTr="009E0B09">
        <w:tc>
          <w:tcPr>
            <w:tcW w:w="14485" w:type="dxa"/>
            <w:gridSpan w:val="2"/>
          </w:tcPr>
          <w:p w:rsidR="003168F6" w:rsidRPr="006B5EFA" w:rsidRDefault="003168F6" w:rsidP="009E0B09">
            <w:pPr>
              <w:jc w:val="center"/>
              <w:rPr>
                <w:b/>
              </w:rPr>
            </w:pPr>
            <w:r>
              <w:rPr>
                <w:b/>
              </w:rPr>
              <w:t>Explain the significance of these two details from the minutes of the previous meeting (pages 28-9): 1) the Joy Luck Club was investing in the Subaru company and 2) “the red bean soup was especially delicious.” (INFERENCE)</w:t>
            </w:r>
          </w:p>
        </w:tc>
      </w:tr>
      <w:tr w:rsidR="003168F6" w:rsidTr="009E0B09">
        <w:trPr>
          <w:trHeight w:val="1835"/>
        </w:trPr>
        <w:tc>
          <w:tcPr>
            <w:tcW w:w="7195" w:type="dxa"/>
          </w:tcPr>
          <w:p w:rsidR="003168F6" w:rsidRDefault="003168F6" w:rsidP="009E0B09">
            <w:r>
              <w:t>Your Response:</w:t>
            </w:r>
          </w:p>
          <w:p w:rsidR="003168F6" w:rsidRDefault="003168F6" w:rsidP="009E0B09">
            <w:r>
              <w:t>1.</w:t>
            </w:r>
          </w:p>
          <w:p w:rsidR="003168F6" w:rsidRDefault="003168F6" w:rsidP="009E0B09"/>
          <w:p w:rsidR="003168F6" w:rsidRDefault="003168F6" w:rsidP="009E0B09"/>
          <w:p w:rsidR="003168F6" w:rsidRDefault="003168F6" w:rsidP="009E0B09">
            <w:r>
              <w:t>2.</w:t>
            </w:r>
          </w:p>
          <w:p w:rsidR="003168F6" w:rsidRDefault="003168F6" w:rsidP="009E0B09"/>
        </w:tc>
        <w:tc>
          <w:tcPr>
            <w:tcW w:w="7290" w:type="dxa"/>
          </w:tcPr>
          <w:p w:rsidR="003168F6" w:rsidRDefault="003168F6" w:rsidP="009E0B09">
            <w:r>
              <w:t>Your Group’s Response:</w:t>
            </w:r>
          </w:p>
          <w:p w:rsidR="003168F6" w:rsidRDefault="003168F6" w:rsidP="009E0B09">
            <w:r>
              <w:t>1.</w:t>
            </w:r>
          </w:p>
          <w:p w:rsidR="003168F6" w:rsidRDefault="003168F6" w:rsidP="009E0B09"/>
          <w:p w:rsidR="003168F6" w:rsidRDefault="003168F6" w:rsidP="009E0B09"/>
          <w:p w:rsidR="003168F6" w:rsidRDefault="003168F6" w:rsidP="009E0B09">
            <w:r>
              <w:t>2.</w:t>
            </w:r>
          </w:p>
        </w:tc>
      </w:tr>
      <w:tr w:rsidR="00FB557A" w:rsidRPr="006B5EFA" w:rsidTr="009E0B09">
        <w:tc>
          <w:tcPr>
            <w:tcW w:w="14485" w:type="dxa"/>
            <w:gridSpan w:val="2"/>
          </w:tcPr>
          <w:p w:rsidR="00FB557A" w:rsidRPr="00FC4C26" w:rsidRDefault="00FC4C26" w:rsidP="009E0B09">
            <w:pPr>
              <w:jc w:val="center"/>
              <w:rPr>
                <w:b/>
              </w:rPr>
            </w:pPr>
            <w:r>
              <w:rPr>
                <w:b/>
              </w:rPr>
              <w:t xml:space="preserve">What similarities do you see between this story and </w:t>
            </w:r>
            <w:r>
              <w:rPr>
                <w:b/>
                <w:i/>
              </w:rPr>
              <w:t>the Odyssey</w:t>
            </w:r>
            <w:r>
              <w:rPr>
                <w:b/>
              </w:rPr>
              <w:t>? (CONNECTIONS BETWEEN LITERATURE)</w:t>
            </w:r>
          </w:p>
        </w:tc>
      </w:tr>
      <w:tr w:rsidR="00FB557A" w:rsidTr="009E0B09">
        <w:trPr>
          <w:trHeight w:val="1835"/>
        </w:trPr>
        <w:tc>
          <w:tcPr>
            <w:tcW w:w="7195" w:type="dxa"/>
          </w:tcPr>
          <w:p w:rsidR="00FB557A" w:rsidRDefault="00FB557A" w:rsidP="009E0B09">
            <w:r>
              <w:t>Your Response:</w:t>
            </w:r>
          </w:p>
        </w:tc>
        <w:tc>
          <w:tcPr>
            <w:tcW w:w="7290" w:type="dxa"/>
          </w:tcPr>
          <w:p w:rsidR="00FB557A" w:rsidRDefault="00FB557A" w:rsidP="009E0B09">
            <w:r>
              <w:t>Your Group’s Response:</w:t>
            </w:r>
          </w:p>
        </w:tc>
      </w:tr>
    </w:tbl>
    <w:p w:rsidR="00247D30" w:rsidRDefault="00247D30" w:rsidP="00247D30"/>
    <w:sectPr w:rsidR="00247D30" w:rsidSect="003168F6">
      <w:pgSz w:w="15840" w:h="12240" w:orient="landscape"/>
      <w:pgMar w:top="432" w:right="720" w:bottom="432"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67D9" w:rsidRDefault="002867D9" w:rsidP="00247D30">
      <w:pPr>
        <w:spacing w:after="0" w:line="240" w:lineRule="auto"/>
      </w:pPr>
      <w:r>
        <w:separator/>
      </w:r>
    </w:p>
  </w:endnote>
  <w:endnote w:type="continuationSeparator" w:id="0">
    <w:p w:rsidR="002867D9" w:rsidRDefault="002867D9" w:rsidP="00247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67D9" w:rsidRDefault="002867D9" w:rsidP="00247D30">
      <w:pPr>
        <w:spacing w:after="0" w:line="240" w:lineRule="auto"/>
      </w:pPr>
      <w:r>
        <w:separator/>
      </w:r>
    </w:p>
  </w:footnote>
  <w:footnote w:type="continuationSeparator" w:id="0">
    <w:p w:rsidR="002867D9" w:rsidRDefault="002867D9" w:rsidP="00247D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950"/>
    <w:rsid w:val="0023552C"/>
    <w:rsid w:val="00247D30"/>
    <w:rsid w:val="002867D9"/>
    <w:rsid w:val="003168F6"/>
    <w:rsid w:val="0036374B"/>
    <w:rsid w:val="005A495E"/>
    <w:rsid w:val="00633950"/>
    <w:rsid w:val="006B5EFA"/>
    <w:rsid w:val="006F72FD"/>
    <w:rsid w:val="00727C0F"/>
    <w:rsid w:val="00875851"/>
    <w:rsid w:val="00946E17"/>
    <w:rsid w:val="00C172E0"/>
    <w:rsid w:val="00C87610"/>
    <w:rsid w:val="00E53B7A"/>
    <w:rsid w:val="00E9416A"/>
    <w:rsid w:val="00EC49D5"/>
    <w:rsid w:val="00FB557A"/>
    <w:rsid w:val="00FC4C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3BDB85-45BC-4AE2-8754-3C30E56C9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7D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7D30"/>
  </w:style>
  <w:style w:type="paragraph" w:styleId="Footer">
    <w:name w:val="footer"/>
    <w:basedOn w:val="Normal"/>
    <w:link w:val="FooterChar"/>
    <w:uiPriority w:val="99"/>
    <w:unhideWhenUsed/>
    <w:rsid w:val="00247D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7D30"/>
  </w:style>
  <w:style w:type="table" w:styleId="TableGrid">
    <w:name w:val="Table Grid"/>
    <w:basedOn w:val="TableNormal"/>
    <w:uiPriority w:val="39"/>
    <w:rsid w:val="00E53B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243</TotalTime>
  <Pages>2</Pages>
  <Words>317</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16</cp:revision>
  <dcterms:created xsi:type="dcterms:W3CDTF">2016-09-23T15:15:00Z</dcterms:created>
  <dcterms:modified xsi:type="dcterms:W3CDTF">2016-09-23T20:03:00Z</dcterms:modified>
</cp:coreProperties>
</file>