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Default="00C87610"/>
    <w:p w:rsidR="00C11E83" w:rsidRPr="00C11E83" w:rsidRDefault="00C11E83" w:rsidP="00C11E83">
      <w:pPr>
        <w:jc w:val="center"/>
        <w:rPr>
          <w:b/>
          <w:sz w:val="40"/>
          <w:szCs w:val="40"/>
        </w:rPr>
      </w:pPr>
      <w:r>
        <w:rPr>
          <w:b/>
          <w:i/>
          <w:sz w:val="40"/>
          <w:szCs w:val="40"/>
        </w:rPr>
        <w:t>The Odyssey</w:t>
      </w:r>
      <w:r w:rsidR="00486ECA">
        <w:rPr>
          <w:b/>
          <w:sz w:val="40"/>
          <w:szCs w:val="40"/>
        </w:rPr>
        <w:t xml:space="preserve"> Book 9 </w:t>
      </w:r>
      <w:r>
        <w:rPr>
          <w:b/>
          <w:sz w:val="40"/>
          <w:szCs w:val="40"/>
        </w:rPr>
        <w:t>Reading Guide</w:t>
      </w:r>
    </w:p>
    <w:p w:rsidR="00EE7670" w:rsidRDefault="00486ECA" w:rsidP="00250795">
      <w:pPr>
        <w:pStyle w:val="ListParagraph"/>
        <w:numPr>
          <w:ilvl w:val="0"/>
          <w:numId w:val="1"/>
        </w:numPr>
      </w:pPr>
      <w:r>
        <w:t>What person (first-, second-, third-limited, third-omniscient) is the story of the Cyclops told in? (PERSPECTIVE)</w:t>
      </w:r>
    </w:p>
    <w:p w:rsidR="00C260A9" w:rsidRDefault="00C260A9" w:rsidP="00C260A9"/>
    <w:p w:rsidR="00486ECA" w:rsidRDefault="00486ECA" w:rsidP="00486ECA">
      <w:pPr>
        <w:pStyle w:val="ListParagraph"/>
        <w:numPr>
          <w:ilvl w:val="0"/>
          <w:numId w:val="1"/>
        </w:numPr>
      </w:pPr>
      <w:r>
        <w:t>In line 1, Homer writes, “</w:t>
      </w:r>
      <w:r w:rsidRPr="00486ECA">
        <w:t xml:space="preserve">Odysseus, the great teller of tales, </w:t>
      </w:r>
      <w:r w:rsidRPr="00486ECA">
        <w:rPr>
          <w:u w:val="single"/>
        </w:rPr>
        <w:t>launched out</w:t>
      </w:r>
      <w:r w:rsidRPr="00486ECA">
        <w:t xml:space="preserve"> on his story</w:t>
      </w:r>
      <w:r>
        <w:t>.” What is interesting about the decision to use the expression “launched out” to me</w:t>
      </w:r>
      <w:r w:rsidR="005E1130">
        <w:t>an</w:t>
      </w:r>
      <w:r>
        <w:t xml:space="preserve"> “began to tell?” (DICTION)</w:t>
      </w:r>
    </w:p>
    <w:p w:rsidR="00E31040" w:rsidRDefault="00E31040" w:rsidP="00E31040">
      <w:pPr>
        <w:pStyle w:val="ListParagraph"/>
      </w:pPr>
    </w:p>
    <w:p w:rsidR="00E31040" w:rsidRDefault="00E31040" w:rsidP="00E31040"/>
    <w:p w:rsidR="00486ECA" w:rsidRDefault="00486ECA" w:rsidP="00486ECA">
      <w:pPr>
        <w:pStyle w:val="ListParagraph"/>
        <w:numPr>
          <w:ilvl w:val="0"/>
          <w:numId w:val="1"/>
        </w:numPr>
      </w:pPr>
      <w:r>
        <w:t>What does Odysseus offer to do in lines 18 to 21? What does this tell us about the Ancient Greek culture of hospitality (</w:t>
      </w:r>
      <w:r>
        <w:rPr>
          <w:i/>
        </w:rPr>
        <w:t>xenia</w:t>
      </w:r>
      <w:r>
        <w:t>)? (CULTURE IN LITERATURE)</w:t>
      </w:r>
    </w:p>
    <w:p w:rsidR="00E31040" w:rsidRDefault="00E31040" w:rsidP="00E31040">
      <w:pPr>
        <w:pStyle w:val="ListParagraph"/>
      </w:pPr>
    </w:p>
    <w:p w:rsidR="00E31040" w:rsidRDefault="00E31040" w:rsidP="00E31040"/>
    <w:p w:rsidR="00E31040" w:rsidRDefault="00486ECA" w:rsidP="00E31040">
      <w:pPr>
        <w:pStyle w:val="ListParagraph"/>
        <w:numPr>
          <w:ilvl w:val="0"/>
          <w:numId w:val="1"/>
        </w:numPr>
      </w:pPr>
      <w:r>
        <w:t xml:space="preserve">In lines 47 to 72, </w:t>
      </w:r>
      <w:r w:rsidR="00BC35CE">
        <w:t xml:space="preserve">Odysseus tells the story of how after his men left Troy, they landed on </w:t>
      </w:r>
      <w:proofErr w:type="spellStart"/>
      <w:r w:rsidR="00BC35CE">
        <w:t>Ismarus</w:t>
      </w:r>
      <w:proofErr w:type="spellEnd"/>
      <w:r w:rsidR="00BC35CE">
        <w:t xml:space="preserve"> and attacked the people there, the </w:t>
      </w:r>
      <w:proofErr w:type="spellStart"/>
      <w:r w:rsidR="00BC35CE">
        <w:t>Cicones</w:t>
      </w:r>
      <w:proofErr w:type="spellEnd"/>
      <w:r w:rsidR="00BC35CE">
        <w:t>. Although Odysseus and his men were initially able to steal food and supplies</w:t>
      </w:r>
      <w:r w:rsidR="00EB1BB8">
        <w:t xml:space="preserve"> from them, the </w:t>
      </w:r>
      <w:proofErr w:type="spellStart"/>
      <w:r w:rsidR="00EB1BB8">
        <w:t>Cicones</w:t>
      </w:r>
      <w:proofErr w:type="spellEnd"/>
      <w:r w:rsidR="00EB1BB8">
        <w:t xml:space="preserve"> launch</w:t>
      </w:r>
      <w:r w:rsidR="00BC35CE">
        <w:t xml:space="preserve"> a counter-attack, killing many Greeks. Whom does Odysseus blame for the counterattack? *Hint: look at lines 53 to 54 and 64 to 65. (CHARACTERIZATION)</w:t>
      </w:r>
    </w:p>
    <w:p w:rsidR="00E31040" w:rsidRDefault="00E31040" w:rsidP="00E31040"/>
    <w:p w:rsidR="00E31040" w:rsidRDefault="00E31040" w:rsidP="00E31040"/>
    <w:p w:rsidR="00E31040" w:rsidRDefault="00E31040" w:rsidP="00E31040"/>
    <w:p w:rsidR="00BC35CE" w:rsidRDefault="00BC35CE" w:rsidP="00486ECA">
      <w:pPr>
        <w:pStyle w:val="ListParagraph"/>
        <w:numPr>
          <w:ilvl w:val="0"/>
          <w:numId w:val="1"/>
        </w:numPr>
      </w:pPr>
      <w:r>
        <w:t>Summarize the story of the Lotus Eaters in lines 109 to 122. (SUMMARIZATION)</w:t>
      </w:r>
    </w:p>
    <w:p w:rsidR="00E31040" w:rsidRDefault="00E31040" w:rsidP="00E31040">
      <w:pPr>
        <w:pStyle w:val="ListParagraph"/>
      </w:pPr>
    </w:p>
    <w:p w:rsidR="00E31040" w:rsidRDefault="00E31040" w:rsidP="00E31040"/>
    <w:p w:rsidR="00E31040" w:rsidRDefault="00E31040" w:rsidP="00E31040"/>
    <w:p w:rsidR="00E31040" w:rsidRDefault="00E31040" w:rsidP="00E31040"/>
    <w:p w:rsidR="00BC35CE" w:rsidRDefault="00BC35CE" w:rsidP="00486ECA">
      <w:pPr>
        <w:pStyle w:val="ListParagraph"/>
        <w:numPr>
          <w:ilvl w:val="0"/>
          <w:numId w:val="1"/>
        </w:numPr>
      </w:pPr>
      <w:r>
        <w:t>How might Lotus Eaters be symbolic in our world today? (SYMBOLISM)</w:t>
      </w:r>
    </w:p>
    <w:p w:rsidR="00E31040" w:rsidRDefault="00E31040" w:rsidP="00E31040"/>
    <w:p w:rsidR="00E31040" w:rsidRDefault="00E31040" w:rsidP="00E31040"/>
    <w:p w:rsidR="00BC35CE" w:rsidRDefault="00BC35CE" w:rsidP="00486ECA">
      <w:pPr>
        <w:pStyle w:val="ListParagraph"/>
        <w:numPr>
          <w:ilvl w:val="0"/>
          <w:numId w:val="1"/>
        </w:numPr>
      </w:pPr>
      <w:r>
        <w:t>How does Odysseus describe the land of the Cyclops’ in lines 125 to 164? (SETTING)</w:t>
      </w:r>
    </w:p>
    <w:p w:rsidR="00E31040" w:rsidRDefault="00E31040" w:rsidP="00E31040">
      <w:pPr>
        <w:pStyle w:val="ListParagraph"/>
      </w:pPr>
    </w:p>
    <w:p w:rsidR="00E31040" w:rsidRDefault="00E31040" w:rsidP="00E31040"/>
    <w:p w:rsidR="00BC35CE" w:rsidRDefault="0039351B" w:rsidP="00486ECA">
      <w:pPr>
        <w:pStyle w:val="ListParagraph"/>
        <w:numPr>
          <w:ilvl w:val="0"/>
          <w:numId w:val="1"/>
        </w:numPr>
      </w:pPr>
      <w:r>
        <w:t>How is line 250 an example of foreshadowing? (DICTION)</w:t>
      </w:r>
    </w:p>
    <w:p w:rsidR="00E31040" w:rsidRDefault="00E31040" w:rsidP="00E31040"/>
    <w:p w:rsidR="00E31040" w:rsidRDefault="00E31040" w:rsidP="00E31040"/>
    <w:p w:rsidR="0039351B" w:rsidRDefault="005E1130" w:rsidP="00486ECA">
      <w:pPr>
        <w:pStyle w:val="ListParagraph"/>
        <w:numPr>
          <w:ilvl w:val="0"/>
          <w:numId w:val="1"/>
        </w:numPr>
      </w:pPr>
      <w:r>
        <w:t>Why do Odysseus and his men go into the Cyclops’ cave in the first place? (CHARACTERIZATION)</w:t>
      </w:r>
    </w:p>
    <w:p w:rsidR="00E31040" w:rsidRDefault="00E31040" w:rsidP="00E31040">
      <w:pPr>
        <w:pStyle w:val="ListParagraph"/>
      </w:pPr>
    </w:p>
    <w:p w:rsidR="00E31040" w:rsidRDefault="00E31040" w:rsidP="00E31040"/>
    <w:p w:rsidR="005E1130" w:rsidRDefault="00D94A5E" w:rsidP="00486ECA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61AD54" wp14:editId="78432F94">
                <wp:simplePos x="0" y="0"/>
                <wp:positionH relativeFrom="column">
                  <wp:posOffset>-53163</wp:posOffset>
                </wp:positionH>
                <wp:positionV relativeFrom="paragraph">
                  <wp:posOffset>-250426</wp:posOffset>
                </wp:positionV>
                <wp:extent cx="7070651" cy="212651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0651" cy="212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4A5E" w:rsidRDefault="00D94A5E" w:rsidP="00D94A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261AD5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4.2pt;margin-top:-19.7pt;width:556.75pt;height:1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" fillcolor="white [3201]" stroked="f" strokeweight=".5pt">
                <v:textbox>
                  <w:txbxContent>
                    <w:p w:rsidR="00D94A5E" w:rsidRDefault="00D94A5E" w:rsidP="00D94A5E"/>
                  </w:txbxContent>
                </v:textbox>
              </v:shape>
            </w:pict>
          </mc:Fallback>
        </mc:AlternateContent>
      </w:r>
      <w:r w:rsidR="005E1130">
        <w:t xml:space="preserve">When Odysseus’s men beg him to leave the cave before </w:t>
      </w:r>
      <w:proofErr w:type="spellStart"/>
      <w:r w:rsidR="005E1130">
        <w:t>Polyphemos</w:t>
      </w:r>
      <w:proofErr w:type="spellEnd"/>
      <w:r w:rsidR="005E1130">
        <w:t xml:space="preserve"> (the </w:t>
      </w:r>
      <w:r w:rsidR="008C5DBD">
        <w:t>Cyclops</w:t>
      </w:r>
      <w:r w:rsidR="005E1130">
        <w:t>) returns (lines 263 to 265), how does Odysseus respond? Why does he respond that way? (CHARACTERIZATION)</w:t>
      </w:r>
    </w:p>
    <w:p w:rsidR="00E31040" w:rsidRDefault="00E31040" w:rsidP="00E31040"/>
    <w:p w:rsidR="00E31040" w:rsidRDefault="00E31040" w:rsidP="00E31040"/>
    <w:p w:rsidR="005E1130" w:rsidRDefault="005E1130" w:rsidP="00486ECA">
      <w:pPr>
        <w:pStyle w:val="ListParagraph"/>
        <w:numPr>
          <w:ilvl w:val="0"/>
          <w:numId w:val="1"/>
        </w:numPr>
      </w:pPr>
      <w:r>
        <w:t xml:space="preserve">In lines 311 to 314, Odysseus reminds </w:t>
      </w:r>
      <w:proofErr w:type="spellStart"/>
      <w:r>
        <w:t>Polyphemos</w:t>
      </w:r>
      <w:proofErr w:type="spellEnd"/>
      <w:r>
        <w:t xml:space="preserve"> that he has an obligation to be a good host. How </w:t>
      </w:r>
      <w:proofErr w:type="gramStart"/>
      <w:r>
        <w:t>is that</w:t>
      </w:r>
      <w:proofErr w:type="gramEnd"/>
      <w:r>
        <w:t xml:space="preserve"> request ironic? *Make sure to also explain what kind of irony that is – verbal, dramatic, or situational. (IRONY)</w:t>
      </w:r>
    </w:p>
    <w:p w:rsidR="00E31040" w:rsidRDefault="00E31040" w:rsidP="00E31040">
      <w:pPr>
        <w:pStyle w:val="ListParagraph"/>
      </w:pPr>
      <w:bookmarkStart w:id="0" w:name="_GoBack"/>
      <w:bookmarkEnd w:id="0"/>
    </w:p>
    <w:p w:rsidR="00E31040" w:rsidRDefault="00E31040" w:rsidP="00E31040"/>
    <w:p w:rsidR="005E1130" w:rsidRDefault="008C5DBD" w:rsidP="00486ECA">
      <w:pPr>
        <w:pStyle w:val="ListParagraph"/>
        <w:numPr>
          <w:ilvl w:val="0"/>
          <w:numId w:val="1"/>
        </w:numPr>
      </w:pPr>
      <w:r>
        <w:t xml:space="preserve">How does the author’s use of extremely violent details to describe </w:t>
      </w:r>
      <w:proofErr w:type="spellStart"/>
      <w:r>
        <w:t>Polyphemos</w:t>
      </w:r>
      <w:proofErr w:type="spellEnd"/>
      <w:r>
        <w:t xml:space="preserve"> killing and eating the men (lines 335 to 347) affect the reader? (IMAGERY)</w:t>
      </w:r>
    </w:p>
    <w:p w:rsidR="00E31040" w:rsidRDefault="00E31040" w:rsidP="00E31040"/>
    <w:p w:rsidR="008C5DBD" w:rsidRDefault="008C5DBD" w:rsidP="00486ECA">
      <w:pPr>
        <w:pStyle w:val="ListParagraph"/>
        <w:numPr>
          <w:ilvl w:val="0"/>
          <w:numId w:val="1"/>
        </w:numPr>
      </w:pPr>
      <w:r>
        <w:t xml:space="preserve">Why can’t the men just kill </w:t>
      </w:r>
      <w:proofErr w:type="spellStart"/>
      <w:r>
        <w:t>Polyphemos</w:t>
      </w:r>
      <w:proofErr w:type="spellEnd"/>
      <w:r>
        <w:t xml:space="preserve"> as he sleeps? (CAUSE AND EFFECT)</w:t>
      </w:r>
    </w:p>
    <w:p w:rsidR="00E31040" w:rsidRDefault="00E31040" w:rsidP="00E31040">
      <w:pPr>
        <w:pStyle w:val="ListParagraph"/>
      </w:pPr>
    </w:p>
    <w:p w:rsidR="00E31040" w:rsidRDefault="00E31040" w:rsidP="00E31040"/>
    <w:p w:rsidR="00EF3204" w:rsidRDefault="00EF3204" w:rsidP="00EF3204">
      <w:pPr>
        <w:pStyle w:val="ListParagraph"/>
        <w:numPr>
          <w:ilvl w:val="0"/>
          <w:numId w:val="1"/>
        </w:numPr>
      </w:pPr>
      <w:r>
        <w:t>In line 487, as he is trying to find his way out of this predicament, Odysseus says, “</w:t>
      </w:r>
      <w:r w:rsidRPr="00EF3204">
        <w:t xml:space="preserve">My wits kept </w:t>
      </w:r>
      <w:r w:rsidRPr="00EF3204">
        <w:rPr>
          <w:u w:val="single"/>
        </w:rPr>
        <w:t>weaving, weaving</w:t>
      </w:r>
      <w:r w:rsidRPr="00EF3204">
        <w:t xml:space="preserve"> cunning </w:t>
      </w:r>
      <w:proofErr w:type="gramStart"/>
      <w:r w:rsidRPr="00EF3204">
        <w:t>schemes</w:t>
      </w:r>
      <w:r>
        <w:t>[</w:t>
      </w:r>
      <w:proofErr w:type="gramEnd"/>
      <w:r>
        <w:t>….]” What is the significant of the author’s choice of the word “weaving?” (DICTION)</w:t>
      </w:r>
    </w:p>
    <w:p w:rsidR="00E31040" w:rsidRDefault="00E31040" w:rsidP="00E31040"/>
    <w:p w:rsidR="008C5DBD" w:rsidRDefault="00EF3204" w:rsidP="00486ECA">
      <w:pPr>
        <w:pStyle w:val="ListParagraph"/>
        <w:numPr>
          <w:ilvl w:val="0"/>
          <w:numId w:val="1"/>
        </w:numPr>
      </w:pPr>
      <w:r>
        <w:t>Summarize how the men are able to make their escape in lines 400 to 531. (SUMMARY)</w:t>
      </w:r>
    </w:p>
    <w:p w:rsidR="00E31040" w:rsidRDefault="00E31040" w:rsidP="00E31040">
      <w:pPr>
        <w:pStyle w:val="ListParagraph"/>
      </w:pPr>
    </w:p>
    <w:p w:rsidR="00E31040" w:rsidRDefault="00E31040" w:rsidP="00E31040">
      <w:pPr>
        <w:pStyle w:val="ListParagraph"/>
      </w:pPr>
    </w:p>
    <w:p w:rsidR="00E31040" w:rsidRDefault="00E31040" w:rsidP="00E31040">
      <w:pPr>
        <w:pStyle w:val="ListParagraph"/>
      </w:pPr>
    </w:p>
    <w:p w:rsidR="00E31040" w:rsidRDefault="00E31040" w:rsidP="00E31040">
      <w:pPr>
        <w:pStyle w:val="ListParagraph"/>
      </w:pPr>
    </w:p>
    <w:p w:rsidR="00E31040" w:rsidRDefault="00E31040" w:rsidP="00E31040"/>
    <w:p w:rsidR="00EB1BB8" w:rsidRDefault="00EB1BB8" w:rsidP="00EB1BB8">
      <w:pPr>
        <w:pStyle w:val="ListParagraph"/>
        <w:numPr>
          <w:ilvl w:val="0"/>
          <w:numId w:val="1"/>
        </w:numPr>
      </w:pPr>
      <w:r>
        <w:t>Odysseus chooses to make his escape under the “</w:t>
      </w:r>
      <w:r w:rsidRPr="00EB1BB8">
        <w:t>bellwether ram, the prize of all the flock</w:t>
      </w:r>
      <w:r>
        <w:t>.” Why does he make this choice? (CHARACTERIZATION)</w:t>
      </w:r>
    </w:p>
    <w:p w:rsidR="00E31040" w:rsidRDefault="00E31040" w:rsidP="00E31040"/>
    <w:p w:rsidR="00EB1BB8" w:rsidRDefault="00EB1BB8" w:rsidP="00EB1BB8">
      <w:pPr>
        <w:pStyle w:val="ListParagraph"/>
        <w:numPr>
          <w:ilvl w:val="0"/>
          <w:numId w:val="1"/>
        </w:numPr>
      </w:pPr>
      <w:r>
        <w:t xml:space="preserve">After Odysseus and his crew have made it safely to their ships, Odysseus calls back and taunts </w:t>
      </w:r>
      <w:proofErr w:type="spellStart"/>
      <w:r>
        <w:t>Polyphemos</w:t>
      </w:r>
      <w:proofErr w:type="spellEnd"/>
      <w:r>
        <w:t xml:space="preserve">. </w:t>
      </w:r>
      <w:proofErr w:type="spellStart"/>
      <w:r>
        <w:t>Polyphemos</w:t>
      </w:r>
      <w:proofErr w:type="spellEnd"/>
      <w:r>
        <w:t xml:space="preserve"> breaks off the top of a mountain and hurls it at Odysseus, and the crew begs Odysseus not to make the situation any worse. What does Odysseus say to </w:t>
      </w:r>
      <w:proofErr w:type="spellStart"/>
      <w:r>
        <w:t>Polyphemos</w:t>
      </w:r>
      <w:proofErr w:type="spellEnd"/>
      <w:r>
        <w:t xml:space="preserve"> then? What does this reveal about his character? (CHARACTERIZATION)</w:t>
      </w:r>
    </w:p>
    <w:p w:rsidR="00E31040" w:rsidRDefault="00E31040" w:rsidP="00E31040">
      <w:pPr>
        <w:pStyle w:val="ListParagraph"/>
      </w:pPr>
    </w:p>
    <w:p w:rsidR="00E31040" w:rsidRDefault="00E31040" w:rsidP="00E31040"/>
    <w:p w:rsidR="00EB1BB8" w:rsidRDefault="00EB1BB8" w:rsidP="00EB1BB8">
      <w:pPr>
        <w:pStyle w:val="ListParagraph"/>
        <w:numPr>
          <w:ilvl w:val="0"/>
          <w:numId w:val="1"/>
        </w:numPr>
      </w:pPr>
      <w:r>
        <w:t xml:space="preserve">What is </w:t>
      </w:r>
      <w:proofErr w:type="spellStart"/>
      <w:r>
        <w:t>Polyphemos’s</w:t>
      </w:r>
      <w:proofErr w:type="spellEnd"/>
      <w:r>
        <w:t xml:space="preserve"> curse of Odysseus in lines 603 to 614? (FORESHADOWING)</w:t>
      </w:r>
    </w:p>
    <w:sectPr w:rsidR="00EB1BB8" w:rsidSect="00C11E83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FB7" w:rsidRDefault="00170FB7" w:rsidP="00C11E83">
      <w:pPr>
        <w:spacing w:after="0" w:line="240" w:lineRule="auto"/>
      </w:pPr>
      <w:r>
        <w:separator/>
      </w:r>
    </w:p>
  </w:endnote>
  <w:endnote w:type="continuationSeparator" w:id="0">
    <w:p w:rsidR="00170FB7" w:rsidRDefault="00170FB7" w:rsidP="00C11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FB7" w:rsidRDefault="00170FB7" w:rsidP="00C11E83">
      <w:pPr>
        <w:spacing w:after="0" w:line="240" w:lineRule="auto"/>
      </w:pPr>
      <w:r>
        <w:separator/>
      </w:r>
    </w:p>
  </w:footnote>
  <w:footnote w:type="continuationSeparator" w:id="0">
    <w:p w:rsidR="00170FB7" w:rsidRDefault="00170FB7" w:rsidP="00C11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3204" w:rsidRDefault="00EF3204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57F1B"/>
    <w:multiLevelType w:val="hybridMultilevel"/>
    <w:tmpl w:val="C9AC7038"/>
    <w:lvl w:ilvl="0" w:tplc="A940A3A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69D5DDE"/>
    <w:multiLevelType w:val="hybridMultilevel"/>
    <w:tmpl w:val="13F27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E563E1"/>
    <w:multiLevelType w:val="hybridMultilevel"/>
    <w:tmpl w:val="C2F83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E83"/>
    <w:rsid w:val="00063F3B"/>
    <w:rsid w:val="00124382"/>
    <w:rsid w:val="00150E18"/>
    <w:rsid w:val="00170FB7"/>
    <w:rsid w:val="001A6DE6"/>
    <w:rsid w:val="001C5E50"/>
    <w:rsid w:val="00240661"/>
    <w:rsid w:val="00250795"/>
    <w:rsid w:val="0038053F"/>
    <w:rsid w:val="0039351B"/>
    <w:rsid w:val="0043007F"/>
    <w:rsid w:val="00486ECA"/>
    <w:rsid w:val="004B6E19"/>
    <w:rsid w:val="004E5D6A"/>
    <w:rsid w:val="005C71C6"/>
    <w:rsid w:val="005E1130"/>
    <w:rsid w:val="0066599A"/>
    <w:rsid w:val="006E5B8C"/>
    <w:rsid w:val="007B7194"/>
    <w:rsid w:val="007E5AA3"/>
    <w:rsid w:val="00880153"/>
    <w:rsid w:val="008C5DBD"/>
    <w:rsid w:val="008D110D"/>
    <w:rsid w:val="008F1010"/>
    <w:rsid w:val="009005B8"/>
    <w:rsid w:val="009D78BC"/>
    <w:rsid w:val="00A02E4A"/>
    <w:rsid w:val="00A41685"/>
    <w:rsid w:val="00A66E6B"/>
    <w:rsid w:val="00A85D20"/>
    <w:rsid w:val="00AF490F"/>
    <w:rsid w:val="00B12D78"/>
    <w:rsid w:val="00B508DD"/>
    <w:rsid w:val="00B56D9D"/>
    <w:rsid w:val="00BC35CE"/>
    <w:rsid w:val="00C05128"/>
    <w:rsid w:val="00C11E83"/>
    <w:rsid w:val="00C260A9"/>
    <w:rsid w:val="00C87610"/>
    <w:rsid w:val="00CF2672"/>
    <w:rsid w:val="00D05CF5"/>
    <w:rsid w:val="00D62230"/>
    <w:rsid w:val="00D94A5E"/>
    <w:rsid w:val="00D9765A"/>
    <w:rsid w:val="00E01F53"/>
    <w:rsid w:val="00E31040"/>
    <w:rsid w:val="00E47C74"/>
    <w:rsid w:val="00E668BD"/>
    <w:rsid w:val="00E75349"/>
    <w:rsid w:val="00E82336"/>
    <w:rsid w:val="00EB1BB8"/>
    <w:rsid w:val="00EE7670"/>
    <w:rsid w:val="00EF3204"/>
    <w:rsid w:val="00F64FE3"/>
    <w:rsid w:val="00F677DD"/>
    <w:rsid w:val="00FE6979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34C915-1A1B-496A-956E-AFEFF7E7E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E83"/>
  </w:style>
  <w:style w:type="paragraph" w:styleId="Footer">
    <w:name w:val="footer"/>
    <w:basedOn w:val="Normal"/>
    <w:link w:val="Foot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E83"/>
  </w:style>
  <w:style w:type="paragraph" w:styleId="ListParagraph">
    <w:name w:val="List Paragraph"/>
    <w:basedOn w:val="Normal"/>
    <w:uiPriority w:val="34"/>
    <w:qFormat/>
    <w:rsid w:val="00C051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2016-07-18T07:23:00Z</dcterms:created>
  <dcterms:modified xsi:type="dcterms:W3CDTF">2016-07-28T09:57:00Z</dcterms:modified>
</cp:coreProperties>
</file>