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9C0265" w:rsidRDefault="00707913" w:rsidP="003539B2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Gerunds</w:t>
      </w:r>
      <w:r w:rsidR="003539B2" w:rsidRPr="009C0265">
        <w:rPr>
          <w:b/>
          <w:sz w:val="36"/>
          <w:szCs w:val="36"/>
        </w:rPr>
        <w:t xml:space="preserve"> Notes and Practice</w:t>
      </w:r>
    </w:p>
    <w:p w:rsidR="00553C9D" w:rsidRPr="00553C9D" w:rsidRDefault="00553C9D" w:rsidP="00553C9D">
      <w:pPr>
        <w:spacing w:after="0" w:line="240" w:lineRule="auto"/>
        <w:outlineLvl w:val="0"/>
        <w:rPr>
          <w:rFonts w:ascii="Impact" w:eastAsia="Times New Roman" w:hAnsi="Impact" w:cs="Times New Roman"/>
          <w:smallCaps/>
          <w:color w:val="AA2B1E"/>
          <w:spacing w:val="60"/>
          <w:kern w:val="36"/>
          <w:sz w:val="40"/>
          <w:szCs w:val="40"/>
        </w:rPr>
      </w:pPr>
      <w:r w:rsidRPr="00553C9D">
        <w:rPr>
          <w:rFonts w:ascii="Impact" w:eastAsia="Times New Roman" w:hAnsi="Impact" w:cs="Times New Roman"/>
          <w:smallCaps/>
          <w:color w:val="AA2B1E"/>
          <w:spacing w:val="60"/>
          <w:kern w:val="36"/>
          <w:sz w:val="40"/>
          <w:szCs w:val="40"/>
        </w:rPr>
        <w:t>The Gerund</w:t>
      </w:r>
      <w:r>
        <w:rPr>
          <w:rStyle w:val="FootnoteReference"/>
          <w:rFonts w:ascii="Impact" w:eastAsia="Times New Roman" w:hAnsi="Impact" w:cs="Times New Roman"/>
          <w:smallCaps/>
          <w:color w:val="AA2B1E"/>
          <w:spacing w:val="60"/>
          <w:kern w:val="36"/>
          <w:sz w:val="40"/>
          <w:szCs w:val="40"/>
        </w:rPr>
        <w:footnoteReference w:id="1"/>
      </w:r>
    </w:p>
    <w:p w:rsidR="00553C9D" w:rsidRDefault="00553C9D" w:rsidP="00553C9D">
      <w:pPr>
        <w:spacing w:after="0" w:line="240" w:lineRule="auto"/>
        <w:outlineLvl w:val="1"/>
        <w:rPr>
          <w:rFonts w:ascii="Impact" w:eastAsia="Times New Roman" w:hAnsi="Impact" w:cs="Times New Roman"/>
          <w:color w:val="D57B02"/>
          <w:spacing w:val="30"/>
        </w:rPr>
      </w:pPr>
    </w:p>
    <w:p w:rsidR="00553C9D" w:rsidRDefault="00553C9D" w:rsidP="00553C9D">
      <w:pPr>
        <w:spacing w:after="0" w:line="240" w:lineRule="auto"/>
        <w:outlineLvl w:val="1"/>
        <w:rPr>
          <w:rFonts w:ascii="Impact" w:eastAsia="Times New Roman" w:hAnsi="Impact" w:cs="Times New Roman"/>
          <w:color w:val="D57B02"/>
          <w:spacing w:val="30"/>
        </w:rPr>
      </w:pPr>
      <w:r w:rsidRPr="00553C9D">
        <w:rPr>
          <w:rFonts w:ascii="Impact" w:eastAsia="Times New Roman" w:hAnsi="Impact" w:cs="Times New Roman"/>
          <w:color w:val="D57B02"/>
          <w:spacing w:val="30"/>
        </w:rPr>
        <w:t>Recognize a gerund when you see one.</w:t>
      </w:r>
    </w:p>
    <w:p w:rsidR="00553C9D" w:rsidRPr="00553C9D" w:rsidRDefault="00553C9D" w:rsidP="00553C9D">
      <w:pPr>
        <w:spacing w:after="0" w:line="240" w:lineRule="auto"/>
        <w:outlineLvl w:val="1"/>
        <w:rPr>
          <w:rFonts w:ascii="Impact" w:eastAsia="Times New Roman" w:hAnsi="Impact" w:cs="Times New Roman"/>
          <w:color w:val="D57B02"/>
          <w:spacing w:val="30"/>
        </w:rPr>
      </w:pPr>
    </w:p>
    <w:p w:rsidR="00553C9D" w:rsidRDefault="00553C9D" w:rsidP="00553C9D">
      <w:pPr>
        <w:spacing w:after="0" w:line="240" w:lineRule="auto"/>
        <w:rPr>
          <w:rFonts w:ascii="Georgia" w:eastAsia="Times New Roman" w:hAnsi="Georgia" w:cs="Times New Roman"/>
          <w:color w:val="000000"/>
        </w:rPr>
      </w:pPr>
      <w:r w:rsidRPr="00553C9D">
        <w:rPr>
          <w:rFonts w:ascii="Georgia" w:eastAsia="Times New Roman" w:hAnsi="Georgia" w:cs="Times New Roman"/>
          <w:color w:val="000000"/>
        </w:rPr>
        <w:t>Every gerund, without exception, ends in </w:t>
      </w:r>
      <w:proofErr w:type="spellStart"/>
      <w:r w:rsidRPr="00553C9D">
        <w:rPr>
          <w:rFonts w:ascii="Georgia" w:eastAsia="Times New Roman" w:hAnsi="Georgia" w:cs="Times New Roman"/>
          <w:b/>
          <w:bCs/>
          <w:i/>
          <w:iCs/>
          <w:color w:val="000000"/>
        </w:rPr>
        <w:t>ing</w:t>
      </w:r>
      <w:proofErr w:type="spellEnd"/>
      <w:r w:rsidRPr="00553C9D">
        <w:rPr>
          <w:rFonts w:ascii="Georgia" w:eastAsia="Times New Roman" w:hAnsi="Georgia" w:cs="Times New Roman"/>
          <w:color w:val="000000"/>
        </w:rPr>
        <w:t>. Gerunds are not, however, all that easy to identify. The problem is that all present participles also end in </w:t>
      </w:r>
      <w:proofErr w:type="spellStart"/>
      <w:r w:rsidRPr="00553C9D">
        <w:rPr>
          <w:rFonts w:ascii="Georgia" w:eastAsia="Times New Roman" w:hAnsi="Georgia" w:cs="Times New Roman"/>
          <w:b/>
          <w:bCs/>
          <w:i/>
          <w:iCs/>
          <w:color w:val="000000"/>
        </w:rPr>
        <w:t>ing</w:t>
      </w:r>
      <w:proofErr w:type="spellEnd"/>
      <w:r w:rsidRPr="00553C9D">
        <w:rPr>
          <w:rFonts w:ascii="Georgia" w:eastAsia="Times New Roman" w:hAnsi="Georgia" w:cs="Times New Roman"/>
          <w:color w:val="000000"/>
        </w:rPr>
        <w:t>. What is the difference?</w:t>
      </w:r>
    </w:p>
    <w:p w:rsidR="00553C9D" w:rsidRPr="00553C9D" w:rsidRDefault="00553C9D" w:rsidP="00553C9D">
      <w:pPr>
        <w:spacing w:after="0" w:line="240" w:lineRule="auto"/>
        <w:rPr>
          <w:rFonts w:ascii="Georgia" w:eastAsia="Times New Roman" w:hAnsi="Georgia" w:cs="Times New Roman"/>
          <w:color w:val="000000"/>
        </w:rPr>
      </w:pPr>
    </w:p>
    <w:p w:rsidR="00553C9D" w:rsidRDefault="00553C9D" w:rsidP="00553C9D">
      <w:pPr>
        <w:spacing w:after="0" w:line="240" w:lineRule="auto"/>
        <w:rPr>
          <w:rFonts w:ascii="Georgia" w:eastAsia="Times New Roman" w:hAnsi="Georgia" w:cs="Times New Roman"/>
          <w:color w:val="000000"/>
        </w:rPr>
      </w:pPr>
      <w:r w:rsidRPr="00553C9D">
        <w:rPr>
          <w:rFonts w:ascii="Georgia" w:eastAsia="Times New Roman" w:hAnsi="Georgia" w:cs="Times New Roman"/>
          <w:color w:val="000000"/>
        </w:rPr>
        <w:t>Gerunds function as </w:t>
      </w:r>
      <w:hyperlink r:id="rId8" w:history="1">
        <w:r w:rsidRPr="00553C9D">
          <w:rPr>
            <w:rFonts w:ascii="Georgia" w:eastAsia="Times New Roman" w:hAnsi="Georgia" w:cs="Times New Roman"/>
            <w:b/>
            <w:bCs/>
            <w:color w:val="000000"/>
            <w:u w:val="single"/>
          </w:rPr>
          <w:t>nouns</w:t>
        </w:r>
      </w:hyperlink>
      <w:r w:rsidRPr="00553C9D">
        <w:rPr>
          <w:rFonts w:ascii="Georgia" w:eastAsia="Times New Roman" w:hAnsi="Georgia" w:cs="Times New Roman"/>
          <w:color w:val="000000"/>
        </w:rPr>
        <w:t>. Thus, gerunds will be </w:t>
      </w:r>
      <w:hyperlink r:id="rId9" w:history="1">
        <w:r w:rsidRPr="00553C9D">
          <w:rPr>
            <w:rFonts w:ascii="Georgia" w:eastAsia="Times New Roman" w:hAnsi="Georgia" w:cs="Times New Roman"/>
            <w:b/>
            <w:bCs/>
            <w:color w:val="000000"/>
            <w:u w:val="single"/>
          </w:rPr>
          <w:t>subjects</w:t>
        </w:r>
      </w:hyperlink>
      <w:r w:rsidRPr="00553C9D">
        <w:rPr>
          <w:rFonts w:ascii="Georgia" w:eastAsia="Times New Roman" w:hAnsi="Georgia" w:cs="Times New Roman"/>
          <w:color w:val="000000"/>
        </w:rPr>
        <w:t>, </w:t>
      </w:r>
      <w:hyperlink r:id="rId10" w:history="1">
        <w:r w:rsidRPr="00553C9D">
          <w:rPr>
            <w:rFonts w:ascii="Georgia" w:eastAsia="Times New Roman" w:hAnsi="Georgia" w:cs="Times New Roman"/>
            <w:b/>
            <w:bCs/>
            <w:color w:val="000000"/>
            <w:u w:val="single"/>
          </w:rPr>
          <w:t>subject complements</w:t>
        </w:r>
      </w:hyperlink>
      <w:r w:rsidRPr="00553C9D">
        <w:rPr>
          <w:rFonts w:ascii="Georgia" w:eastAsia="Times New Roman" w:hAnsi="Georgia" w:cs="Times New Roman"/>
          <w:color w:val="000000"/>
        </w:rPr>
        <w:t>, </w:t>
      </w:r>
      <w:hyperlink r:id="rId11" w:history="1">
        <w:r w:rsidRPr="00553C9D">
          <w:rPr>
            <w:rFonts w:ascii="Georgia" w:eastAsia="Times New Roman" w:hAnsi="Georgia" w:cs="Times New Roman"/>
            <w:b/>
            <w:bCs/>
            <w:color w:val="000000"/>
            <w:u w:val="single"/>
          </w:rPr>
          <w:t>direct objects</w:t>
        </w:r>
      </w:hyperlink>
      <w:r w:rsidRPr="00553C9D">
        <w:rPr>
          <w:rFonts w:ascii="Georgia" w:eastAsia="Times New Roman" w:hAnsi="Georgia" w:cs="Times New Roman"/>
          <w:color w:val="000000"/>
        </w:rPr>
        <w:t>, </w:t>
      </w:r>
      <w:hyperlink r:id="rId12" w:history="1">
        <w:r w:rsidRPr="00553C9D">
          <w:rPr>
            <w:rFonts w:ascii="Georgia" w:eastAsia="Times New Roman" w:hAnsi="Georgia" w:cs="Times New Roman"/>
            <w:b/>
            <w:bCs/>
            <w:color w:val="000000"/>
            <w:u w:val="single"/>
          </w:rPr>
          <w:t>indirect objects</w:t>
        </w:r>
      </w:hyperlink>
      <w:r w:rsidRPr="00553C9D">
        <w:rPr>
          <w:rFonts w:ascii="Georgia" w:eastAsia="Times New Roman" w:hAnsi="Georgia" w:cs="Times New Roman"/>
          <w:color w:val="000000"/>
        </w:rPr>
        <w:t>, and </w:t>
      </w:r>
      <w:hyperlink r:id="rId13" w:history="1">
        <w:r w:rsidRPr="00553C9D">
          <w:rPr>
            <w:rFonts w:ascii="Georgia" w:eastAsia="Times New Roman" w:hAnsi="Georgia" w:cs="Times New Roman"/>
            <w:b/>
            <w:bCs/>
            <w:color w:val="000000"/>
            <w:u w:val="single"/>
          </w:rPr>
          <w:t>objects of prepositions</w:t>
        </w:r>
      </w:hyperlink>
      <w:r w:rsidRPr="00553C9D">
        <w:rPr>
          <w:rFonts w:ascii="Georgia" w:eastAsia="Times New Roman" w:hAnsi="Georgia" w:cs="Times New Roman"/>
          <w:color w:val="000000"/>
        </w:rPr>
        <w:t>.</w:t>
      </w:r>
    </w:p>
    <w:p w:rsidR="00553C9D" w:rsidRPr="00553C9D" w:rsidRDefault="00553C9D" w:rsidP="00553C9D">
      <w:pPr>
        <w:spacing w:after="0" w:line="240" w:lineRule="auto"/>
        <w:rPr>
          <w:rFonts w:ascii="Georgia" w:eastAsia="Times New Roman" w:hAnsi="Georgia" w:cs="Times New Roman"/>
          <w:color w:val="000000"/>
        </w:rPr>
      </w:pPr>
    </w:p>
    <w:p w:rsidR="00553C9D" w:rsidRDefault="00553C9D" w:rsidP="00553C9D">
      <w:pPr>
        <w:spacing w:after="0" w:line="240" w:lineRule="auto"/>
        <w:rPr>
          <w:rFonts w:ascii="Georgia" w:eastAsia="Times New Roman" w:hAnsi="Georgia" w:cs="Times New Roman"/>
          <w:color w:val="000000"/>
        </w:rPr>
      </w:pPr>
      <w:r w:rsidRPr="00553C9D">
        <w:rPr>
          <w:rFonts w:ascii="Georgia" w:eastAsia="Times New Roman" w:hAnsi="Georgia" w:cs="Times New Roman"/>
          <w:color w:val="000000"/>
        </w:rPr>
        <w:t>Present participles, on the other hand, complete progressive verbs or act as</w:t>
      </w:r>
      <w:r>
        <w:rPr>
          <w:rFonts w:ascii="Georgia" w:eastAsia="Times New Roman" w:hAnsi="Georgia" w:cs="Times New Roman"/>
          <w:color w:val="000000"/>
        </w:rPr>
        <w:t xml:space="preserve"> </w:t>
      </w:r>
      <w:hyperlink r:id="rId14" w:history="1">
        <w:r w:rsidRPr="00553C9D">
          <w:rPr>
            <w:rFonts w:ascii="Georgia" w:eastAsia="Times New Roman" w:hAnsi="Georgia" w:cs="Times New Roman"/>
            <w:b/>
            <w:bCs/>
            <w:color w:val="000000"/>
            <w:u w:val="single"/>
          </w:rPr>
          <w:t>modifiers</w:t>
        </w:r>
      </w:hyperlink>
      <w:r>
        <w:rPr>
          <w:rFonts w:ascii="Georgia" w:eastAsia="Times New Roman" w:hAnsi="Georgia" w:cs="Times New Roman"/>
          <w:color w:val="000000"/>
        </w:rPr>
        <w:t xml:space="preserve"> (adjectives)</w:t>
      </w:r>
      <w:r w:rsidRPr="00553C9D">
        <w:rPr>
          <w:rFonts w:ascii="Georgia" w:eastAsia="Times New Roman" w:hAnsi="Georgia" w:cs="Times New Roman"/>
          <w:color w:val="000000"/>
        </w:rPr>
        <w:t>.</w:t>
      </w:r>
    </w:p>
    <w:p w:rsidR="00553C9D" w:rsidRPr="00553C9D" w:rsidRDefault="00553C9D" w:rsidP="00553C9D">
      <w:pPr>
        <w:spacing w:after="0" w:line="240" w:lineRule="auto"/>
        <w:rPr>
          <w:rFonts w:ascii="Georgia" w:eastAsia="Times New Roman" w:hAnsi="Georgia" w:cs="Times New Roman"/>
          <w:color w:val="000000"/>
        </w:rPr>
      </w:pPr>
    </w:p>
    <w:p w:rsidR="00553C9D" w:rsidRPr="00553C9D" w:rsidRDefault="00553C9D" w:rsidP="00553C9D">
      <w:pPr>
        <w:spacing w:after="120" w:line="240" w:lineRule="auto"/>
        <w:rPr>
          <w:rFonts w:ascii="Georgia" w:eastAsia="Times New Roman" w:hAnsi="Georgia" w:cs="Times New Roman"/>
          <w:color w:val="000000"/>
        </w:rPr>
      </w:pPr>
      <w:r w:rsidRPr="00553C9D">
        <w:rPr>
          <w:rFonts w:ascii="Georgia" w:eastAsia="Times New Roman" w:hAnsi="Georgia" w:cs="Times New Roman"/>
          <w:color w:val="000000"/>
        </w:rPr>
        <w:t>Read these examples of gerunds:</w:t>
      </w:r>
    </w:p>
    <w:p w:rsidR="00553C9D" w:rsidRPr="00553C9D" w:rsidRDefault="00553C9D" w:rsidP="00553C9D">
      <w:pPr>
        <w:spacing w:after="120" w:line="240" w:lineRule="auto"/>
        <w:ind w:firstLine="720"/>
        <w:rPr>
          <w:rFonts w:ascii="Helvetica" w:eastAsia="Times New Roman" w:hAnsi="Helvetica" w:cs="Helvetica"/>
          <w:color w:val="595959"/>
          <w:spacing w:val="30"/>
        </w:rPr>
      </w:pPr>
      <w:r w:rsidRPr="00553C9D">
        <w:rPr>
          <w:rFonts w:ascii="Helvetica" w:eastAsia="Times New Roman" w:hAnsi="Helvetica" w:cs="Helvetica"/>
          <w:color w:val="595959"/>
          <w:spacing w:val="30"/>
        </w:rPr>
        <w:t>Since Francisco was five years old, </w:t>
      </w:r>
      <w:r w:rsidRPr="00553C9D">
        <w:rPr>
          <w:rFonts w:ascii="Helvetica" w:eastAsia="Times New Roman" w:hAnsi="Helvetica" w:cs="Helvetica"/>
          <w:b/>
          <w:bCs/>
          <w:i/>
          <w:iCs/>
          <w:color w:val="595959"/>
          <w:spacing w:val="30"/>
        </w:rPr>
        <w:t>swimming</w:t>
      </w:r>
      <w:r w:rsidRPr="00553C9D">
        <w:rPr>
          <w:rFonts w:ascii="Helvetica" w:eastAsia="Times New Roman" w:hAnsi="Helvetica" w:cs="Helvetica"/>
          <w:color w:val="595959"/>
          <w:spacing w:val="30"/>
        </w:rPr>
        <w:t> has been his passion.</w:t>
      </w:r>
    </w:p>
    <w:p w:rsidR="00553C9D" w:rsidRPr="00553C9D" w:rsidRDefault="00553C9D" w:rsidP="00553C9D">
      <w:pPr>
        <w:spacing w:after="120" w:line="240" w:lineRule="auto"/>
        <w:ind w:firstLine="720"/>
        <w:rPr>
          <w:rFonts w:ascii="Georgia" w:eastAsia="Times New Roman" w:hAnsi="Georgia" w:cs="Times New Roman"/>
          <w:color w:val="000000"/>
        </w:rPr>
      </w:pPr>
      <w:r w:rsidRPr="00553C9D">
        <w:rPr>
          <w:rFonts w:ascii="Georgia" w:eastAsia="Times New Roman" w:hAnsi="Georgia" w:cs="Times New Roman"/>
          <w:b/>
          <w:bCs/>
          <w:i/>
          <w:iCs/>
          <w:color w:val="000000"/>
        </w:rPr>
        <w:t>Swimming</w:t>
      </w:r>
      <w:r w:rsidRPr="00553C9D">
        <w:rPr>
          <w:rFonts w:ascii="Georgia" w:eastAsia="Times New Roman" w:hAnsi="Georgia" w:cs="Times New Roman"/>
          <w:color w:val="000000"/>
        </w:rPr>
        <w:t> = subject of the verb </w:t>
      </w:r>
      <w:r w:rsidRPr="00553C9D">
        <w:rPr>
          <w:rFonts w:ascii="Georgia" w:eastAsia="Times New Roman" w:hAnsi="Georgia" w:cs="Times New Roman"/>
          <w:b/>
          <w:bCs/>
          <w:i/>
          <w:iCs/>
          <w:color w:val="000000"/>
        </w:rPr>
        <w:t>has been</w:t>
      </w:r>
      <w:r w:rsidRPr="00553C9D">
        <w:rPr>
          <w:rFonts w:ascii="Georgia" w:eastAsia="Times New Roman" w:hAnsi="Georgia" w:cs="Times New Roman"/>
          <w:color w:val="000000"/>
        </w:rPr>
        <w:t>.</w:t>
      </w:r>
    </w:p>
    <w:p w:rsidR="00553C9D" w:rsidRPr="00553C9D" w:rsidRDefault="00553C9D" w:rsidP="00553C9D">
      <w:pPr>
        <w:spacing w:after="120" w:line="240" w:lineRule="auto"/>
        <w:ind w:firstLine="720"/>
        <w:rPr>
          <w:rFonts w:ascii="Helvetica" w:eastAsia="Times New Roman" w:hAnsi="Helvetica" w:cs="Helvetica"/>
          <w:color w:val="595959"/>
          <w:spacing w:val="30"/>
        </w:rPr>
      </w:pPr>
      <w:r w:rsidRPr="00553C9D">
        <w:rPr>
          <w:rFonts w:ascii="Helvetica" w:eastAsia="Times New Roman" w:hAnsi="Helvetica" w:cs="Helvetica"/>
          <w:color w:val="595959"/>
          <w:spacing w:val="30"/>
        </w:rPr>
        <w:t>Francisco's first love is </w:t>
      </w:r>
      <w:r w:rsidRPr="00553C9D">
        <w:rPr>
          <w:rFonts w:ascii="Helvetica" w:eastAsia="Times New Roman" w:hAnsi="Helvetica" w:cs="Helvetica"/>
          <w:b/>
          <w:bCs/>
          <w:i/>
          <w:iCs/>
          <w:color w:val="595959"/>
          <w:spacing w:val="30"/>
        </w:rPr>
        <w:t>swimming</w:t>
      </w:r>
      <w:r w:rsidRPr="00553C9D">
        <w:rPr>
          <w:rFonts w:ascii="Helvetica" w:eastAsia="Times New Roman" w:hAnsi="Helvetica" w:cs="Helvetica"/>
          <w:color w:val="595959"/>
          <w:spacing w:val="30"/>
        </w:rPr>
        <w:t>.</w:t>
      </w:r>
    </w:p>
    <w:p w:rsidR="00553C9D" w:rsidRPr="00553C9D" w:rsidRDefault="00553C9D" w:rsidP="00553C9D">
      <w:pPr>
        <w:spacing w:after="120" w:line="240" w:lineRule="auto"/>
        <w:ind w:firstLine="720"/>
        <w:rPr>
          <w:rFonts w:ascii="Georgia" w:eastAsia="Times New Roman" w:hAnsi="Georgia" w:cs="Times New Roman"/>
          <w:color w:val="000000"/>
        </w:rPr>
      </w:pPr>
      <w:r w:rsidRPr="00553C9D">
        <w:rPr>
          <w:rFonts w:ascii="Georgia" w:eastAsia="Times New Roman" w:hAnsi="Georgia" w:cs="Times New Roman"/>
          <w:b/>
          <w:bCs/>
          <w:i/>
          <w:iCs/>
          <w:color w:val="000000"/>
        </w:rPr>
        <w:t>Swimming</w:t>
      </w:r>
      <w:r w:rsidRPr="00553C9D">
        <w:rPr>
          <w:rFonts w:ascii="Georgia" w:eastAsia="Times New Roman" w:hAnsi="Georgia" w:cs="Times New Roman"/>
          <w:color w:val="000000"/>
        </w:rPr>
        <w:t> = subject complement of the verb </w:t>
      </w:r>
      <w:r w:rsidRPr="00553C9D">
        <w:rPr>
          <w:rFonts w:ascii="Georgia" w:eastAsia="Times New Roman" w:hAnsi="Georgia" w:cs="Times New Roman"/>
          <w:b/>
          <w:bCs/>
          <w:i/>
          <w:iCs/>
          <w:color w:val="000000"/>
        </w:rPr>
        <w:t>is</w:t>
      </w:r>
      <w:r w:rsidRPr="00553C9D">
        <w:rPr>
          <w:rFonts w:ascii="Georgia" w:eastAsia="Times New Roman" w:hAnsi="Georgia" w:cs="Times New Roman"/>
          <w:color w:val="000000"/>
        </w:rPr>
        <w:t>.</w:t>
      </w:r>
    </w:p>
    <w:p w:rsidR="00553C9D" w:rsidRPr="00553C9D" w:rsidRDefault="00553C9D" w:rsidP="00553C9D">
      <w:pPr>
        <w:spacing w:after="120" w:line="240" w:lineRule="auto"/>
        <w:ind w:left="720"/>
        <w:rPr>
          <w:rFonts w:ascii="Helvetica" w:eastAsia="Times New Roman" w:hAnsi="Helvetica" w:cs="Helvetica"/>
          <w:color w:val="595959"/>
          <w:spacing w:val="30"/>
        </w:rPr>
      </w:pPr>
      <w:r w:rsidRPr="00553C9D">
        <w:rPr>
          <w:rFonts w:ascii="Helvetica" w:eastAsia="Times New Roman" w:hAnsi="Helvetica" w:cs="Helvetica"/>
          <w:color w:val="595959"/>
          <w:spacing w:val="30"/>
        </w:rPr>
        <w:t>Francisco enjoys </w:t>
      </w:r>
      <w:r w:rsidRPr="00553C9D">
        <w:rPr>
          <w:rFonts w:ascii="Helvetica" w:eastAsia="Times New Roman" w:hAnsi="Helvetica" w:cs="Helvetica"/>
          <w:b/>
          <w:bCs/>
          <w:i/>
          <w:iCs/>
          <w:color w:val="595959"/>
          <w:spacing w:val="30"/>
        </w:rPr>
        <w:t>swimming</w:t>
      </w:r>
      <w:r w:rsidRPr="00553C9D">
        <w:rPr>
          <w:rFonts w:ascii="Helvetica" w:eastAsia="Times New Roman" w:hAnsi="Helvetica" w:cs="Helvetica"/>
          <w:color w:val="595959"/>
          <w:spacing w:val="30"/>
        </w:rPr>
        <w:t> more than spending time with his girlfriend Diana.</w:t>
      </w:r>
    </w:p>
    <w:p w:rsidR="00553C9D" w:rsidRPr="00553C9D" w:rsidRDefault="00553C9D" w:rsidP="00553C9D">
      <w:pPr>
        <w:spacing w:after="120" w:line="240" w:lineRule="auto"/>
        <w:ind w:left="720"/>
        <w:rPr>
          <w:rFonts w:ascii="Georgia" w:eastAsia="Times New Roman" w:hAnsi="Georgia" w:cs="Times New Roman"/>
          <w:color w:val="000000"/>
        </w:rPr>
      </w:pPr>
      <w:r w:rsidRPr="00553C9D">
        <w:rPr>
          <w:rFonts w:ascii="Georgia" w:eastAsia="Times New Roman" w:hAnsi="Georgia" w:cs="Times New Roman"/>
          <w:b/>
          <w:bCs/>
          <w:i/>
          <w:iCs/>
          <w:color w:val="000000"/>
        </w:rPr>
        <w:t>Swimming</w:t>
      </w:r>
      <w:r w:rsidRPr="00553C9D">
        <w:rPr>
          <w:rFonts w:ascii="Georgia" w:eastAsia="Times New Roman" w:hAnsi="Georgia" w:cs="Times New Roman"/>
          <w:color w:val="000000"/>
        </w:rPr>
        <w:t> = direct object of the verb </w:t>
      </w:r>
      <w:r w:rsidRPr="00553C9D">
        <w:rPr>
          <w:rFonts w:ascii="Georgia" w:eastAsia="Times New Roman" w:hAnsi="Georgia" w:cs="Times New Roman"/>
          <w:b/>
          <w:bCs/>
          <w:i/>
          <w:iCs/>
          <w:color w:val="000000"/>
        </w:rPr>
        <w:t>enjoys</w:t>
      </w:r>
      <w:r w:rsidRPr="00553C9D">
        <w:rPr>
          <w:rFonts w:ascii="Georgia" w:eastAsia="Times New Roman" w:hAnsi="Georgia" w:cs="Times New Roman"/>
          <w:color w:val="000000"/>
        </w:rPr>
        <w:t>.</w:t>
      </w:r>
    </w:p>
    <w:p w:rsidR="00553C9D" w:rsidRPr="00553C9D" w:rsidRDefault="00553C9D" w:rsidP="00553C9D">
      <w:pPr>
        <w:spacing w:after="120" w:line="240" w:lineRule="auto"/>
        <w:ind w:left="720"/>
        <w:rPr>
          <w:rFonts w:ascii="Helvetica" w:eastAsia="Times New Roman" w:hAnsi="Helvetica" w:cs="Helvetica"/>
          <w:color w:val="595959"/>
          <w:spacing w:val="30"/>
        </w:rPr>
      </w:pPr>
      <w:r w:rsidRPr="00553C9D">
        <w:rPr>
          <w:rFonts w:ascii="Helvetica" w:eastAsia="Times New Roman" w:hAnsi="Helvetica" w:cs="Helvetica"/>
          <w:color w:val="595959"/>
          <w:spacing w:val="30"/>
        </w:rPr>
        <w:t>Francisco gives </w:t>
      </w:r>
      <w:r w:rsidRPr="00553C9D">
        <w:rPr>
          <w:rFonts w:ascii="Helvetica" w:eastAsia="Times New Roman" w:hAnsi="Helvetica" w:cs="Helvetica"/>
          <w:b/>
          <w:bCs/>
          <w:i/>
          <w:iCs/>
          <w:color w:val="595959"/>
          <w:spacing w:val="30"/>
        </w:rPr>
        <w:t>swimming</w:t>
      </w:r>
      <w:r w:rsidRPr="00553C9D">
        <w:rPr>
          <w:rFonts w:ascii="Helvetica" w:eastAsia="Times New Roman" w:hAnsi="Helvetica" w:cs="Helvetica"/>
          <w:color w:val="595959"/>
          <w:spacing w:val="30"/>
        </w:rPr>
        <w:t> all of his energy and time.</w:t>
      </w:r>
    </w:p>
    <w:p w:rsidR="00553C9D" w:rsidRPr="00553C9D" w:rsidRDefault="00553C9D" w:rsidP="00553C9D">
      <w:pPr>
        <w:spacing w:after="120" w:line="240" w:lineRule="auto"/>
        <w:ind w:left="720"/>
        <w:rPr>
          <w:rFonts w:ascii="Georgia" w:eastAsia="Times New Roman" w:hAnsi="Georgia" w:cs="Times New Roman"/>
          <w:color w:val="000000"/>
        </w:rPr>
      </w:pPr>
      <w:r w:rsidRPr="00553C9D">
        <w:rPr>
          <w:rFonts w:ascii="Georgia" w:eastAsia="Times New Roman" w:hAnsi="Georgia" w:cs="Times New Roman"/>
          <w:b/>
          <w:bCs/>
          <w:i/>
          <w:iCs/>
          <w:color w:val="000000"/>
        </w:rPr>
        <w:t>Swimming</w:t>
      </w:r>
      <w:r w:rsidRPr="00553C9D">
        <w:rPr>
          <w:rFonts w:ascii="Georgia" w:eastAsia="Times New Roman" w:hAnsi="Georgia" w:cs="Times New Roman"/>
          <w:color w:val="000000"/>
        </w:rPr>
        <w:t> = indirect object of the verb </w:t>
      </w:r>
      <w:r w:rsidRPr="00553C9D">
        <w:rPr>
          <w:rFonts w:ascii="Georgia" w:eastAsia="Times New Roman" w:hAnsi="Georgia" w:cs="Times New Roman"/>
          <w:b/>
          <w:bCs/>
          <w:i/>
          <w:iCs/>
          <w:color w:val="000000"/>
        </w:rPr>
        <w:t>gives</w:t>
      </w:r>
      <w:r w:rsidRPr="00553C9D">
        <w:rPr>
          <w:rFonts w:ascii="Georgia" w:eastAsia="Times New Roman" w:hAnsi="Georgia" w:cs="Times New Roman"/>
          <w:color w:val="000000"/>
        </w:rPr>
        <w:t>.</w:t>
      </w:r>
    </w:p>
    <w:p w:rsidR="00553C9D" w:rsidRPr="00553C9D" w:rsidRDefault="00553C9D" w:rsidP="00553C9D">
      <w:pPr>
        <w:spacing w:after="120" w:line="240" w:lineRule="auto"/>
        <w:ind w:left="720"/>
        <w:rPr>
          <w:rFonts w:ascii="Helvetica" w:eastAsia="Times New Roman" w:hAnsi="Helvetica" w:cs="Helvetica"/>
          <w:color w:val="595959"/>
          <w:spacing w:val="30"/>
        </w:rPr>
      </w:pPr>
      <w:r w:rsidRPr="00553C9D">
        <w:rPr>
          <w:rFonts w:ascii="Helvetica" w:eastAsia="Times New Roman" w:hAnsi="Helvetica" w:cs="Helvetica"/>
          <w:color w:val="595959"/>
          <w:spacing w:val="30"/>
        </w:rPr>
        <w:t>When Francisco wore dive fins to class, everyone knew that he was devoted to </w:t>
      </w:r>
      <w:r w:rsidRPr="00553C9D">
        <w:rPr>
          <w:rFonts w:ascii="Helvetica" w:eastAsia="Times New Roman" w:hAnsi="Helvetica" w:cs="Helvetica"/>
          <w:b/>
          <w:bCs/>
          <w:i/>
          <w:iCs/>
          <w:color w:val="595959"/>
          <w:spacing w:val="30"/>
        </w:rPr>
        <w:t>swimming</w:t>
      </w:r>
      <w:r w:rsidRPr="00553C9D">
        <w:rPr>
          <w:rFonts w:ascii="Helvetica" w:eastAsia="Times New Roman" w:hAnsi="Helvetica" w:cs="Helvetica"/>
          <w:color w:val="595959"/>
          <w:spacing w:val="30"/>
        </w:rPr>
        <w:t>.</w:t>
      </w:r>
    </w:p>
    <w:p w:rsidR="00553C9D" w:rsidRPr="00553C9D" w:rsidRDefault="00553C9D" w:rsidP="00553C9D">
      <w:pPr>
        <w:spacing w:after="120" w:line="240" w:lineRule="auto"/>
        <w:ind w:left="720"/>
        <w:rPr>
          <w:rFonts w:ascii="Georgia" w:eastAsia="Times New Roman" w:hAnsi="Georgia" w:cs="Times New Roman"/>
          <w:color w:val="000000"/>
        </w:rPr>
      </w:pPr>
      <w:r w:rsidRPr="00553C9D">
        <w:rPr>
          <w:rFonts w:ascii="Georgia" w:eastAsia="Times New Roman" w:hAnsi="Georgia" w:cs="Times New Roman"/>
          <w:b/>
          <w:bCs/>
          <w:i/>
          <w:iCs/>
          <w:color w:val="000000"/>
        </w:rPr>
        <w:t>Swimming</w:t>
      </w:r>
      <w:r w:rsidRPr="00553C9D">
        <w:rPr>
          <w:rFonts w:ascii="Georgia" w:eastAsia="Times New Roman" w:hAnsi="Georgia" w:cs="Times New Roman"/>
          <w:color w:val="000000"/>
        </w:rPr>
        <w:t> = object of the preposition </w:t>
      </w:r>
      <w:r w:rsidRPr="00553C9D">
        <w:rPr>
          <w:rFonts w:ascii="Georgia" w:eastAsia="Times New Roman" w:hAnsi="Georgia" w:cs="Times New Roman"/>
          <w:b/>
          <w:bCs/>
          <w:i/>
          <w:iCs/>
          <w:color w:val="000000"/>
        </w:rPr>
        <w:t>to</w:t>
      </w:r>
      <w:r w:rsidRPr="00553C9D">
        <w:rPr>
          <w:rFonts w:ascii="Georgia" w:eastAsia="Times New Roman" w:hAnsi="Georgia" w:cs="Times New Roman"/>
          <w:color w:val="000000"/>
        </w:rPr>
        <w:t>.</w:t>
      </w:r>
    </w:p>
    <w:p w:rsidR="00553C9D" w:rsidRDefault="00553C9D" w:rsidP="00553C9D">
      <w:pPr>
        <w:spacing w:after="120" w:line="240" w:lineRule="auto"/>
        <w:ind w:left="720"/>
        <w:rPr>
          <w:rFonts w:ascii="Georgia" w:eastAsia="Times New Roman" w:hAnsi="Georgia" w:cs="Times New Roman"/>
          <w:color w:val="000000"/>
        </w:rPr>
      </w:pPr>
    </w:p>
    <w:p w:rsidR="00553C9D" w:rsidRPr="00553C9D" w:rsidRDefault="00553C9D" w:rsidP="00553C9D">
      <w:pPr>
        <w:spacing w:after="120" w:line="240" w:lineRule="auto"/>
        <w:ind w:left="720"/>
        <w:rPr>
          <w:rFonts w:ascii="Georgia" w:eastAsia="Times New Roman" w:hAnsi="Georgia" w:cs="Times New Roman"/>
          <w:color w:val="000000"/>
        </w:rPr>
      </w:pPr>
      <w:r w:rsidRPr="00553C9D">
        <w:rPr>
          <w:rFonts w:ascii="Georgia" w:eastAsia="Times New Roman" w:hAnsi="Georgia" w:cs="Times New Roman"/>
          <w:color w:val="000000"/>
        </w:rPr>
        <w:t>These </w:t>
      </w:r>
      <w:proofErr w:type="spellStart"/>
      <w:r w:rsidRPr="00553C9D">
        <w:rPr>
          <w:rFonts w:ascii="Georgia" w:eastAsia="Times New Roman" w:hAnsi="Georgia" w:cs="Times New Roman"/>
          <w:b/>
          <w:bCs/>
          <w:i/>
          <w:iCs/>
          <w:color w:val="000000"/>
        </w:rPr>
        <w:t>ing</w:t>
      </w:r>
      <w:proofErr w:type="spellEnd"/>
      <w:r w:rsidRPr="00553C9D">
        <w:rPr>
          <w:rFonts w:ascii="Georgia" w:eastAsia="Times New Roman" w:hAnsi="Georgia" w:cs="Times New Roman"/>
          <w:color w:val="000000"/>
        </w:rPr>
        <w:t> words are examples of </w:t>
      </w:r>
      <w:r w:rsidRPr="00553C9D">
        <w:rPr>
          <w:rFonts w:ascii="Georgia" w:eastAsia="Times New Roman" w:hAnsi="Georgia" w:cs="Times New Roman"/>
          <w:i/>
          <w:iCs/>
          <w:color w:val="000000"/>
        </w:rPr>
        <w:t>present participles</w:t>
      </w:r>
      <w:r w:rsidRPr="00553C9D">
        <w:rPr>
          <w:rFonts w:ascii="Georgia" w:eastAsia="Times New Roman" w:hAnsi="Georgia" w:cs="Times New Roman"/>
          <w:color w:val="000000"/>
        </w:rPr>
        <w:t>:</w:t>
      </w:r>
    </w:p>
    <w:p w:rsidR="00553C9D" w:rsidRPr="00553C9D" w:rsidRDefault="00553C9D" w:rsidP="00553C9D">
      <w:pPr>
        <w:spacing w:after="120" w:line="240" w:lineRule="auto"/>
        <w:ind w:left="720"/>
        <w:rPr>
          <w:rFonts w:ascii="Helvetica" w:eastAsia="Times New Roman" w:hAnsi="Helvetica" w:cs="Helvetica"/>
          <w:color w:val="595959"/>
          <w:spacing w:val="30"/>
        </w:rPr>
      </w:pPr>
      <w:r w:rsidRPr="00553C9D">
        <w:rPr>
          <w:rFonts w:ascii="Helvetica" w:eastAsia="Times New Roman" w:hAnsi="Helvetica" w:cs="Helvetica"/>
          <w:color w:val="595959"/>
          <w:spacing w:val="30"/>
        </w:rPr>
        <w:t xml:space="preserve">One day last summer, Francisco and his coach </w:t>
      </w:r>
      <w:proofErr w:type="spellStart"/>
      <w:r w:rsidRPr="00553C9D">
        <w:rPr>
          <w:rFonts w:ascii="Helvetica" w:eastAsia="Times New Roman" w:hAnsi="Helvetica" w:cs="Helvetica"/>
          <w:color w:val="595959"/>
          <w:spacing w:val="30"/>
        </w:rPr>
        <w:t>were</w:t>
      </w:r>
      <w:r w:rsidRPr="00553C9D">
        <w:rPr>
          <w:rFonts w:ascii="Helvetica" w:eastAsia="Times New Roman" w:hAnsi="Helvetica" w:cs="Helvetica"/>
          <w:b/>
          <w:bCs/>
          <w:i/>
          <w:iCs/>
          <w:color w:val="595959"/>
          <w:spacing w:val="30"/>
        </w:rPr>
        <w:t>swimming</w:t>
      </w:r>
      <w:proofErr w:type="spellEnd"/>
      <w:r w:rsidRPr="00553C9D">
        <w:rPr>
          <w:rFonts w:ascii="Helvetica" w:eastAsia="Times New Roman" w:hAnsi="Helvetica" w:cs="Helvetica"/>
          <w:color w:val="595959"/>
          <w:spacing w:val="30"/>
        </w:rPr>
        <w:t> at Daytona Beach.</w:t>
      </w:r>
    </w:p>
    <w:p w:rsidR="00553C9D" w:rsidRPr="00553C9D" w:rsidRDefault="00553C9D" w:rsidP="00553C9D">
      <w:pPr>
        <w:spacing w:after="120" w:line="240" w:lineRule="auto"/>
        <w:ind w:left="720"/>
        <w:rPr>
          <w:rFonts w:ascii="Georgia" w:eastAsia="Times New Roman" w:hAnsi="Georgia" w:cs="Times New Roman"/>
          <w:color w:val="000000"/>
        </w:rPr>
      </w:pPr>
      <w:r w:rsidRPr="00553C9D">
        <w:rPr>
          <w:rFonts w:ascii="Georgia" w:eastAsia="Times New Roman" w:hAnsi="Georgia" w:cs="Times New Roman"/>
          <w:b/>
          <w:bCs/>
          <w:i/>
          <w:iCs/>
          <w:color w:val="000000"/>
        </w:rPr>
        <w:t>Swimming</w:t>
      </w:r>
      <w:r w:rsidRPr="00553C9D">
        <w:rPr>
          <w:rFonts w:ascii="Georgia" w:eastAsia="Times New Roman" w:hAnsi="Georgia" w:cs="Times New Roman"/>
          <w:color w:val="000000"/>
        </w:rPr>
        <w:t xml:space="preserve"> = present participle completing the past progressive </w:t>
      </w:r>
      <w:proofErr w:type="spellStart"/>
      <w:r w:rsidRPr="00553C9D">
        <w:rPr>
          <w:rFonts w:ascii="Georgia" w:eastAsia="Times New Roman" w:hAnsi="Georgia" w:cs="Times New Roman"/>
          <w:color w:val="000000"/>
        </w:rPr>
        <w:t>verb</w:t>
      </w:r>
      <w:r w:rsidRPr="00553C9D">
        <w:rPr>
          <w:rFonts w:ascii="Georgia" w:eastAsia="Times New Roman" w:hAnsi="Georgia" w:cs="Times New Roman"/>
          <w:b/>
          <w:bCs/>
          <w:i/>
          <w:iCs/>
          <w:color w:val="000000"/>
        </w:rPr>
        <w:t>were</w:t>
      </w:r>
      <w:proofErr w:type="spellEnd"/>
      <w:r w:rsidRPr="00553C9D">
        <w:rPr>
          <w:rFonts w:ascii="Georgia" w:eastAsia="Times New Roman" w:hAnsi="Georgia" w:cs="Times New Roman"/>
          <w:b/>
          <w:bCs/>
          <w:i/>
          <w:iCs/>
          <w:color w:val="000000"/>
        </w:rPr>
        <w:t xml:space="preserve"> swimming</w:t>
      </w:r>
      <w:r w:rsidRPr="00553C9D">
        <w:rPr>
          <w:rFonts w:ascii="Georgia" w:eastAsia="Times New Roman" w:hAnsi="Georgia" w:cs="Times New Roman"/>
          <w:color w:val="000000"/>
        </w:rPr>
        <w:t>.</w:t>
      </w:r>
    </w:p>
    <w:p w:rsidR="00553C9D" w:rsidRPr="00553C9D" w:rsidRDefault="00553C9D" w:rsidP="00553C9D">
      <w:pPr>
        <w:spacing w:after="120" w:line="240" w:lineRule="auto"/>
        <w:ind w:left="720"/>
        <w:rPr>
          <w:rFonts w:ascii="Helvetica" w:eastAsia="Times New Roman" w:hAnsi="Helvetica" w:cs="Helvetica"/>
          <w:color w:val="595959"/>
          <w:spacing w:val="30"/>
        </w:rPr>
      </w:pPr>
      <w:r w:rsidRPr="00553C9D">
        <w:rPr>
          <w:rFonts w:ascii="Helvetica" w:eastAsia="Times New Roman" w:hAnsi="Helvetica" w:cs="Helvetica"/>
          <w:color w:val="595959"/>
          <w:spacing w:val="30"/>
        </w:rPr>
        <w:t>A Great White shark ate Francisco's </w:t>
      </w:r>
      <w:r w:rsidRPr="00553C9D">
        <w:rPr>
          <w:rFonts w:ascii="Helvetica" w:eastAsia="Times New Roman" w:hAnsi="Helvetica" w:cs="Helvetica"/>
          <w:b/>
          <w:bCs/>
          <w:i/>
          <w:iCs/>
          <w:color w:val="595959"/>
          <w:spacing w:val="30"/>
        </w:rPr>
        <w:t>swimming</w:t>
      </w:r>
      <w:r w:rsidRPr="00553C9D">
        <w:rPr>
          <w:rFonts w:ascii="Helvetica" w:eastAsia="Times New Roman" w:hAnsi="Helvetica" w:cs="Helvetica"/>
          <w:color w:val="595959"/>
          <w:spacing w:val="30"/>
        </w:rPr>
        <w:t> coach.</w:t>
      </w:r>
    </w:p>
    <w:p w:rsidR="00553C9D" w:rsidRPr="00553C9D" w:rsidRDefault="00553C9D" w:rsidP="00553C9D">
      <w:pPr>
        <w:spacing w:after="120" w:line="240" w:lineRule="auto"/>
        <w:ind w:left="720"/>
        <w:rPr>
          <w:rFonts w:ascii="Georgia" w:eastAsia="Times New Roman" w:hAnsi="Georgia" w:cs="Times New Roman"/>
          <w:color w:val="000000"/>
        </w:rPr>
      </w:pPr>
      <w:r w:rsidRPr="00553C9D">
        <w:rPr>
          <w:rFonts w:ascii="Georgia" w:eastAsia="Times New Roman" w:hAnsi="Georgia" w:cs="Times New Roman"/>
          <w:b/>
          <w:bCs/>
          <w:i/>
          <w:iCs/>
          <w:color w:val="000000"/>
        </w:rPr>
        <w:t>Swimming</w:t>
      </w:r>
      <w:r w:rsidRPr="00553C9D">
        <w:rPr>
          <w:rFonts w:ascii="Georgia" w:eastAsia="Times New Roman" w:hAnsi="Georgia" w:cs="Times New Roman"/>
          <w:color w:val="000000"/>
        </w:rPr>
        <w:t> = present participle modifying </w:t>
      </w:r>
      <w:r w:rsidRPr="00553C9D">
        <w:rPr>
          <w:rFonts w:ascii="Georgia" w:eastAsia="Times New Roman" w:hAnsi="Georgia" w:cs="Times New Roman"/>
          <w:b/>
          <w:bCs/>
          <w:i/>
          <w:iCs/>
          <w:color w:val="000000"/>
        </w:rPr>
        <w:t>coach</w:t>
      </w:r>
      <w:r w:rsidRPr="00553C9D">
        <w:rPr>
          <w:rFonts w:ascii="Georgia" w:eastAsia="Times New Roman" w:hAnsi="Georgia" w:cs="Times New Roman"/>
          <w:color w:val="000000"/>
        </w:rPr>
        <w:t>.</w:t>
      </w:r>
    </w:p>
    <w:p w:rsidR="00553C9D" w:rsidRPr="00553C9D" w:rsidRDefault="00553C9D" w:rsidP="00553C9D">
      <w:pPr>
        <w:spacing w:after="120" w:line="240" w:lineRule="auto"/>
        <w:ind w:left="720"/>
        <w:rPr>
          <w:rFonts w:ascii="Helvetica" w:eastAsia="Times New Roman" w:hAnsi="Helvetica" w:cs="Helvetica"/>
          <w:color w:val="595959"/>
          <w:spacing w:val="30"/>
        </w:rPr>
      </w:pPr>
      <w:r w:rsidRPr="00553C9D">
        <w:rPr>
          <w:rFonts w:ascii="Helvetica" w:eastAsia="Times New Roman" w:hAnsi="Helvetica" w:cs="Helvetica"/>
          <w:color w:val="595959"/>
          <w:spacing w:val="30"/>
        </w:rPr>
        <w:t>Now Francisco practices his sport in safe </w:t>
      </w:r>
      <w:r w:rsidRPr="00553C9D">
        <w:rPr>
          <w:rFonts w:ascii="Helvetica" w:eastAsia="Times New Roman" w:hAnsi="Helvetica" w:cs="Helvetica"/>
          <w:b/>
          <w:bCs/>
          <w:i/>
          <w:iCs/>
          <w:color w:val="595959"/>
          <w:spacing w:val="30"/>
        </w:rPr>
        <w:t>swimming</w:t>
      </w:r>
      <w:r w:rsidRPr="00553C9D">
        <w:rPr>
          <w:rFonts w:ascii="Helvetica" w:eastAsia="Times New Roman" w:hAnsi="Helvetica" w:cs="Helvetica"/>
          <w:color w:val="595959"/>
          <w:spacing w:val="30"/>
        </w:rPr>
        <w:t> pools.</w:t>
      </w:r>
    </w:p>
    <w:p w:rsidR="00553C9D" w:rsidRPr="00553C9D" w:rsidRDefault="00553C9D" w:rsidP="00553C9D">
      <w:pPr>
        <w:spacing w:after="120" w:line="240" w:lineRule="auto"/>
        <w:ind w:left="720"/>
        <w:rPr>
          <w:rFonts w:ascii="Georgia" w:eastAsia="Times New Roman" w:hAnsi="Georgia" w:cs="Times New Roman"/>
          <w:color w:val="000000"/>
        </w:rPr>
      </w:pPr>
      <w:r w:rsidRPr="00553C9D">
        <w:rPr>
          <w:rFonts w:ascii="Georgia" w:eastAsia="Times New Roman" w:hAnsi="Georgia" w:cs="Times New Roman"/>
          <w:b/>
          <w:bCs/>
          <w:i/>
          <w:iCs/>
          <w:color w:val="000000"/>
        </w:rPr>
        <w:t>Swimming</w:t>
      </w:r>
      <w:r w:rsidRPr="00553C9D">
        <w:rPr>
          <w:rFonts w:ascii="Georgia" w:eastAsia="Times New Roman" w:hAnsi="Georgia" w:cs="Times New Roman"/>
          <w:color w:val="000000"/>
        </w:rPr>
        <w:t> = present participle modifying </w:t>
      </w:r>
      <w:r w:rsidRPr="00553C9D">
        <w:rPr>
          <w:rFonts w:ascii="Georgia" w:eastAsia="Times New Roman" w:hAnsi="Georgia" w:cs="Times New Roman"/>
          <w:b/>
          <w:bCs/>
          <w:i/>
          <w:iCs/>
          <w:color w:val="000000"/>
        </w:rPr>
        <w:t>pools</w:t>
      </w:r>
      <w:r w:rsidRPr="00553C9D">
        <w:rPr>
          <w:rFonts w:ascii="Georgia" w:eastAsia="Times New Roman" w:hAnsi="Georgia" w:cs="Times New Roman"/>
          <w:color w:val="000000"/>
        </w:rPr>
        <w:t>.</w:t>
      </w:r>
    </w:p>
    <w:p w:rsidR="0039772A" w:rsidRPr="0039772A" w:rsidRDefault="0039772A" w:rsidP="0039772A">
      <w:pPr>
        <w:spacing w:after="0" w:line="240" w:lineRule="auto"/>
        <w:rPr>
          <w:rFonts w:ascii="Georgia" w:eastAsia="Times New Roman" w:hAnsi="Georgia" w:cs="Times New Roman"/>
          <w:color w:val="000000"/>
        </w:rPr>
      </w:pPr>
    </w:p>
    <w:p w:rsidR="00553C9D" w:rsidRDefault="00553C9D">
      <w:pPr>
        <w:rPr>
          <w:rFonts w:ascii="Impact" w:eastAsiaTheme="majorEastAsia" w:hAnsi="Impact" w:cstheme="majorBidi"/>
          <w:b/>
          <w:bCs/>
          <w:smallCaps/>
          <w:color w:val="AA2B1E"/>
          <w:spacing w:val="60"/>
          <w:sz w:val="40"/>
          <w:szCs w:val="40"/>
        </w:rPr>
      </w:pPr>
      <w:r>
        <w:rPr>
          <w:rFonts w:ascii="Impact" w:hAnsi="Impact"/>
          <w:b/>
          <w:bCs/>
          <w:smallCaps/>
          <w:color w:val="AA2B1E"/>
          <w:spacing w:val="60"/>
          <w:sz w:val="40"/>
          <w:szCs w:val="40"/>
        </w:rPr>
        <w:br w:type="page"/>
      </w:r>
    </w:p>
    <w:p w:rsidR="00553C9D" w:rsidRPr="00553C9D" w:rsidRDefault="00553C9D" w:rsidP="00553C9D">
      <w:pPr>
        <w:pStyle w:val="Heading1"/>
        <w:spacing w:before="0" w:line="240" w:lineRule="auto"/>
        <w:rPr>
          <w:rFonts w:ascii="Impact" w:hAnsi="Impact"/>
          <w:smallCaps/>
          <w:color w:val="AA2B1E"/>
          <w:spacing w:val="60"/>
          <w:sz w:val="40"/>
          <w:szCs w:val="40"/>
        </w:rPr>
      </w:pPr>
      <w:r w:rsidRPr="00553C9D">
        <w:rPr>
          <w:rFonts w:ascii="Impact" w:hAnsi="Impact"/>
          <w:b/>
          <w:bCs/>
          <w:smallCaps/>
          <w:color w:val="AA2B1E"/>
          <w:spacing w:val="60"/>
          <w:sz w:val="40"/>
          <w:szCs w:val="40"/>
        </w:rPr>
        <w:lastRenderedPageBreak/>
        <w:t>The Gerund Phrase</w:t>
      </w:r>
    </w:p>
    <w:p w:rsidR="00553C9D" w:rsidRDefault="00553C9D" w:rsidP="00553C9D">
      <w:pPr>
        <w:pStyle w:val="Heading2"/>
        <w:spacing w:before="0" w:beforeAutospacing="0" w:after="0" w:afterAutospacing="0"/>
        <w:rPr>
          <w:rFonts w:ascii="Impact" w:hAnsi="Impact"/>
          <w:b w:val="0"/>
          <w:bCs w:val="0"/>
          <w:color w:val="D57B02"/>
          <w:spacing w:val="30"/>
          <w:sz w:val="22"/>
          <w:szCs w:val="22"/>
        </w:rPr>
      </w:pPr>
    </w:p>
    <w:p w:rsidR="00553C9D" w:rsidRDefault="00553C9D" w:rsidP="00553C9D">
      <w:pPr>
        <w:pStyle w:val="Heading2"/>
        <w:spacing w:before="0" w:beforeAutospacing="0" w:after="0" w:afterAutospacing="0"/>
        <w:rPr>
          <w:rFonts w:ascii="Impact" w:hAnsi="Impact"/>
          <w:b w:val="0"/>
          <w:bCs w:val="0"/>
          <w:color w:val="D57B02"/>
          <w:spacing w:val="30"/>
          <w:sz w:val="22"/>
          <w:szCs w:val="22"/>
        </w:rPr>
      </w:pPr>
      <w:r w:rsidRPr="00553C9D">
        <w:rPr>
          <w:rFonts w:ascii="Impact" w:hAnsi="Impact"/>
          <w:b w:val="0"/>
          <w:bCs w:val="0"/>
          <w:color w:val="D57B02"/>
          <w:spacing w:val="30"/>
          <w:sz w:val="22"/>
          <w:szCs w:val="22"/>
        </w:rPr>
        <w:t>Recognize a gerund phrase when you see one.</w:t>
      </w:r>
    </w:p>
    <w:p w:rsidR="00553C9D" w:rsidRPr="00553C9D" w:rsidRDefault="00553C9D" w:rsidP="00553C9D">
      <w:pPr>
        <w:pStyle w:val="Heading2"/>
        <w:spacing w:before="0" w:beforeAutospacing="0" w:after="0" w:afterAutospacing="0"/>
        <w:rPr>
          <w:rFonts w:ascii="Impact" w:hAnsi="Impact"/>
          <w:b w:val="0"/>
          <w:bCs w:val="0"/>
          <w:color w:val="D57B02"/>
          <w:spacing w:val="30"/>
          <w:sz w:val="22"/>
          <w:szCs w:val="22"/>
        </w:rPr>
      </w:pPr>
    </w:p>
    <w:p w:rsidR="00553C9D" w:rsidRPr="00553C9D" w:rsidRDefault="00553C9D" w:rsidP="00553C9D">
      <w:pPr>
        <w:pStyle w:val="NormalWeb"/>
        <w:spacing w:before="0" w:beforeAutospacing="0" w:after="120" w:afterAutospacing="0"/>
        <w:rPr>
          <w:rFonts w:ascii="Georgia" w:hAnsi="Georgia"/>
          <w:color w:val="000000"/>
          <w:sz w:val="22"/>
          <w:szCs w:val="22"/>
        </w:rPr>
      </w:pPr>
      <w:r w:rsidRPr="00553C9D">
        <w:rPr>
          <w:rFonts w:ascii="Georgia" w:hAnsi="Georgia"/>
          <w:color w:val="000000"/>
          <w:sz w:val="22"/>
          <w:szCs w:val="22"/>
        </w:rPr>
        <w:t>A gerund phrase will begin with a</w:t>
      </w:r>
      <w:r w:rsidRPr="00553C9D">
        <w:rPr>
          <w:rStyle w:val="apple-converted-space"/>
          <w:rFonts w:ascii="Georgia" w:hAnsi="Georgia"/>
          <w:color w:val="000000"/>
          <w:sz w:val="22"/>
          <w:szCs w:val="22"/>
        </w:rPr>
        <w:t> </w:t>
      </w:r>
      <w:hyperlink r:id="rId15" w:history="1">
        <w:r w:rsidRPr="00553C9D">
          <w:rPr>
            <w:rStyle w:val="Hyperlink"/>
            <w:rFonts w:ascii="Georgia" w:hAnsi="Georgia"/>
            <w:b/>
            <w:bCs/>
            <w:color w:val="000000"/>
            <w:sz w:val="22"/>
            <w:szCs w:val="22"/>
          </w:rPr>
          <w:t>gerund</w:t>
        </w:r>
      </w:hyperlink>
      <w:r w:rsidRPr="00553C9D">
        <w:rPr>
          <w:rFonts w:ascii="Georgia" w:hAnsi="Georgia"/>
          <w:color w:val="000000"/>
          <w:sz w:val="22"/>
          <w:szCs w:val="22"/>
        </w:rPr>
        <w:t>, an</w:t>
      </w:r>
      <w:r w:rsidRPr="00553C9D">
        <w:rPr>
          <w:rStyle w:val="apple-converted-space"/>
          <w:rFonts w:ascii="Georgia" w:hAnsi="Georgia"/>
          <w:color w:val="000000"/>
          <w:sz w:val="22"/>
          <w:szCs w:val="22"/>
        </w:rPr>
        <w:t> </w:t>
      </w:r>
      <w:proofErr w:type="spellStart"/>
      <w:r w:rsidRPr="00553C9D">
        <w:rPr>
          <w:rStyle w:val="special01"/>
          <w:rFonts w:ascii="Georgia" w:hAnsi="Georgia"/>
          <w:b/>
          <w:bCs/>
          <w:i/>
          <w:iCs/>
          <w:color w:val="000000"/>
          <w:sz w:val="22"/>
          <w:szCs w:val="22"/>
        </w:rPr>
        <w:t>ing</w:t>
      </w:r>
      <w:proofErr w:type="spellEnd"/>
      <w:r w:rsidRPr="00553C9D">
        <w:rPr>
          <w:rStyle w:val="apple-converted-space"/>
          <w:rFonts w:ascii="Georgia" w:hAnsi="Georgia"/>
          <w:color w:val="000000"/>
          <w:sz w:val="22"/>
          <w:szCs w:val="22"/>
        </w:rPr>
        <w:t> </w:t>
      </w:r>
      <w:r w:rsidRPr="00553C9D">
        <w:rPr>
          <w:rFonts w:ascii="Georgia" w:hAnsi="Georgia"/>
          <w:color w:val="000000"/>
          <w:sz w:val="22"/>
          <w:szCs w:val="22"/>
        </w:rPr>
        <w:t xml:space="preserve">word, and will include </w:t>
      </w:r>
      <w:proofErr w:type="spellStart"/>
      <w:r w:rsidRPr="00553C9D">
        <w:rPr>
          <w:rFonts w:ascii="Georgia" w:hAnsi="Georgia"/>
          <w:color w:val="000000"/>
          <w:sz w:val="22"/>
          <w:szCs w:val="22"/>
        </w:rPr>
        <w:t>other</w:t>
      </w:r>
      <w:hyperlink r:id="rId16" w:history="1">
        <w:r w:rsidRPr="00553C9D">
          <w:rPr>
            <w:rStyle w:val="Hyperlink"/>
            <w:rFonts w:ascii="Georgia" w:hAnsi="Georgia"/>
            <w:b/>
            <w:bCs/>
            <w:color w:val="000000"/>
            <w:sz w:val="22"/>
            <w:szCs w:val="22"/>
          </w:rPr>
          <w:t>modifiers</w:t>
        </w:r>
        <w:proofErr w:type="spellEnd"/>
      </w:hyperlink>
      <w:r w:rsidRPr="00553C9D">
        <w:rPr>
          <w:rStyle w:val="apple-converted-space"/>
          <w:rFonts w:ascii="Georgia" w:hAnsi="Georgia"/>
          <w:color w:val="000000"/>
          <w:sz w:val="22"/>
          <w:szCs w:val="22"/>
        </w:rPr>
        <w:t> </w:t>
      </w:r>
      <w:r w:rsidRPr="00553C9D">
        <w:rPr>
          <w:rFonts w:ascii="Georgia" w:hAnsi="Georgia"/>
          <w:color w:val="000000"/>
          <w:sz w:val="22"/>
          <w:szCs w:val="22"/>
        </w:rPr>
        <w:t>and/or objects. Gerund phrases always function as</w:t>
      </w:r>
      <w:r w:rsidRPr="00553C9D">
        <w:rPr>
          <w:rStyle w:val="apple-converted-space"/>
          <w:rFonts w:ascii="Georgia" w:hAnsi="Georgia"/>
          <w:color w:val="000000"/>
          <w:sz w:val="22"/>
          <w:szCs w:val="22"/>
        </w:rPr>
        <w:t> </w:t>
      </w:r>
      <w:hyperlink r:id="rId17" w:history="1">
        <w:r w:rsidRPr="00553C9D">
          <w:rPr>
            <w:rStyle w:val="Hyperlink"/>
            <w:rFonts w:ascii="Georgia" w:hAnsi="Georgia"/>
            <w:b/>
            <w:bCs/>
            <w:color w:val="000000"/>
            <w:sz w:val="22"/>
            <w:szCs w:val="22"/>
          </w:rPr>
          <w:t>nouns</w:t>
        </w:r>
      </w:hyperlink>
      <w:r w:rsidRPr="00553C9D">
        <w:rPr>
          <w:rFonts w:ascii="Georgia" w:hAnsi="Georgia"/>
          <w:color w:val="000000"/>
          <w:sz w:val="22"/>
          <w:szCs w:val="22"/>
        </w:rPr>
        <w:t>, so they will be</w:t>
      </w:r>
      <w:r w:rsidRPr="00553C9D">
        <w:rPr>
          <w:rStyle w:val="apple-converted-space"/>
          <w:rFonts w:ascii="Georgia" w:hAnsi="Georgia"/>
          <w:color w:val="000000"/>
          <w:sz w:val="22"/>
          <w:szCs w:val="22"/>
        </w:rPr>
        <w:t> </w:t>
      </w:r>
      <w:hyperlink r:id="rId18" w:history="1">
        <w:r w:rsidRPr="00553C9D">
          <w:rPr>
            <w:rStyle w:val="Hyperlink"/>
            <w:rFonts w:ascii="Georgia" w:hAnsi="Georgia"/>
            <w:b/>
            <w:bCs/>
            <w:color w:val="000000"/>
            <w:sz w:val="22"/>
            <w:szCs w:val="22"/>
          </w:rPr>
          <w:t>subjects</w:t>
        </w:r>
      </w:hyperlink>
      <w:r w:rsidRPr="00553C9D">
        <w:rPr>
          <w:rFonts w:ascii="Georgia" w:hAnsi="Georgia"/>
          <w:color w:val="000000"/>
          <w:sz w:val="22"/>
          <w:szCs w:val="22"/>
        </w:rPr>
        <w:t>,</w:t>
      </w:r>
      <w:r w:rsidRPr="00553C9D">
        <w:rPr>
          <w:rStyle w:val="apple-converted-space"/>
          <w:rFonts w:ascii="Georgia" w:hAnsi="Georgia"/>
          <w:color w:val="000000"/>
          <w:sz w:val="22"/>
          <w:szCs w:val="22"/>
        </w:rPr>
        <w:t> </w:t>
      </w:r>
      <w:hyperlink r:id="rId19" w:history="1">
        <w:r w:rsidRPr="00553C9D">
          <w:rPr>
            <w:rStyle w:val="Hyperlink"/>
            <w:rFonts w:ascii="Georgia" w:hAnsi="Georgia"/>
            <w:b/>
            <w:bCs/>
            <w:color w:val="000000"/>
            <w:sz w:val="22"/>
            <w:szCs w:val="22"/>
          </w:rPr>
          <w:t>subject complements</w:t>
        </w:r>
      </w:hyperlink>
      <w:r w:rsidRPr="00553C9D">
        <w:rPr>
          <w:rFonts w:ascii="Georgia" w:hAnsi="Georgia"/>
          <w:color w:val="000000"/>
          <w:sz w:val="22"/>
          <w:szCs w:val="22"/>
        </w:rPr>
        <w:t>, or objects in the sentence. Read these examples:</w:t>
      </w:r>
    </w:p>
    <w:p w:rsidR="00553C9D" w:rsidRPr="00553C9D" w:rsidRDefault="00553C9D" w:rsidP="00553C9D">
      <w:pPr>
        <w:pStyle w:val="example"/>
        <w:spacing w:before="0" w:beforeAutospacing="0" w:after="120" w:afterAutospacing="0"/>
        <w:rPr>
          <w:rFonts w:ascii="Helvetica" w:hAnsi="Helvetica" w:cs="Helvetica"/>
          <w:color w:val="595959"/>
          <w:spacing w:val="30"/>
          <w:sz w:val="22"/>
          <w:szCs w:val="22"/>
        </w:rPr>
      </w:pPr>
      <w:r w:rsidRPr="00553C9D">
        <w:rPr>
          <w:rStyle w:val="special01"/>
          <w:rFonts w:ascii="Helvetica" w:hAnsi="Helvetica" w:cs="Helvetica"/>
          <w:b/>
          <w:bCs/>
          <w:i/>
          <w:iCs/>
          <w:color w:val="595959"/>
          <w:spacing w:val="30"/>
          <w:sz w:val="22"/>
          <w:szCs w:val="22"/>
        </w:rPr>
        <w:t>Eating ice cream on a windy day</w:t>
      </w:r>
      <w:r w:rsidRPr="00553C9D">
        <w:rPr>
          <w:rStyle w:val="apple-converted-space"/>
          <w:rFonts w:ascii="Helvetica" w:hAnsi="Helvetica" w:cs="Helvetica"/>
          <w:color w:val="595959"/>
          <w:spacing w:val="30"/>
          <w:sz w:val="22"/>
          <w:szCs w:val="22"/>
        </w:rPr>
        <w:t> </w:t>
      </w:r>
      <w:r w:rsidRPr="00553C9D">
        <w:rPr>
          <w:rFonts w:ascii="Helvetica" w:hAnsi="Helvetica" w:cs="Helvetica"/>
          <w:color w:val="595959"/>
          <w:spacing w:val="30"/>
          <w:sz w:val="22"/>
          <w:szCs w:val="22"/>
        </w:rPr>
        <w:t>can be a messy experience if you have long, untamed hair.</w:t>
      </w:r>
    </w:p>
    <w:p w:rsidR="00553C9D" w:rsidRPr="00553C9D" w:rsidRDefault="00553C9D" w:rsidP="00553C9D">
      <w:pPr>
        <w:pStyle w:val="NormalWeb"/>
        <w:spacing w:before="0" w:beforeAutospacing="0" w:after="120" w:afterAutospacing="0"/>
        <w:rPr>
          <w:rFonts w:ascii="Georgia" w:hAnsi="Georgia"/>
          <w:color w:val="000000"/>
          <w:sz w:val="22"/>
          <w:szCs w:val="22"/>
        </w:rPr>
      </w:pPr>
      <w:r w:rsidRPr="00553C9D">
        <w:rPr>
          <w:rStyle w:val="special01"/>
          <w:rFonts w:ascii="Georgia" w:hAnsi="Georgia"/>
          <w:b/>
          <w:bCs/>
          <w:i/>
          <w:iCs/>
          <w:color w:val="000000"/>
          <w:sz w:val="22"/>
          <w:szCs w:val="22"/>
        </w:rPr>
        <w:t>Eating ice cream on a windy day</w:t>
      </w:r>
      <w:r w:rsidRPr="00553C9D">
        <w:rPr>
          <w:rStyle w:val="apple-converted-space"/>
          <w:rFonts w:ascii="Georgia" w:hAnsi="Georgia"/>
          <w:color w:val="000000"/>
          <w:sz w:val="22"/>
          <w:szCs w:val="22"/>
        </w:rPr>
        <w:t> </w:t>
      </w:r>
      <w:r w:rsidRPr="00553C9D">
        <w:rPr>
          <w:rFonts w:ascii="Georgia" w:hAnsi="Georgia"/>
          <w:color w:val="000000"/>
          <w:sz w:val="22"/>
          <w:szCs w:val="22"/>
        </w:rPr>
        <w:t>= subject of the verb</w:t>
      </w:r>
      <w:r w:rsidRPr="00553C9D">
        <w:rPr>
          <w:rStyle w:val="apple-converted-space"/>
          <w:rFonts w:ascii="Georgia" w:hAnsi="Georgia"/>
          <w:color w:val="000000"/>
          <w:sz w:val="22"/>
          <w:szCs w:val="22"/>
        </w:rPr>
        <w:t> </w:t>
      </w:r>
      <w:r w:rsidRPr="00553C9D">
        <w:rPr>
          <w:rStyle w:val="special01"/>
          <w:rFonts w:ascii="Georgia" w:hAnsi="Georgia"/>
          <w:b/>
          <w:bCs/>
          <w:i/>
          <w:iCs/>
          <w:color w:val="000000"/>
          <w:sz w:val="22"/>
          <w:szCs w:val="22"/>
        </w:rPr>
        <w:t>can be</w:t>
      </w:r>
      <w:r w:rsidRPr="00553C9D">
        <w:rPr>
          <w:rFonts w:ascii="Georgia" w:hAnsi="Georgia"/>
          <w:color w:val="000000"/>
          <w:sz w:val="22"/>
          <w:szCs w:val="22"/>
        </w:rPr>
        <w:t>.</w:t>
      </w:r>
    </w:p>
    <w:p w:rsidR="00553C9D" w:rsidRPr="00553C9D" w:rsidRDefault="00553C9D" w:rsidP="00553C9D">
      <w:pPr>
        <w:pStyle w:val="example"/>
        <w:spacing w:before="0" w:beforeAutospacing="0" w:after="120" w:afterAutospacing="0"/>
        <w:rPr>
          <w:rFonts w:ascii="Helvetica" w:hAnsi="Helvetica" w:cs="Helvetica"/>
          <w:color w:val="595959"/>
          <w:spacing w:val="30"/>
          <w:sz w:val="22"/>
          <w:szCs w:val="22"/>
        </w:rPr>
      </w:pPr>
      <w:r w:rsidRPr="00553C9D">
        <w:rPr>
          <w:rFonts w:ascii="Helvetica" w:hAnsi="Helvetica" w:cs="Helvetica"/>
          <w:color w:val="595959"/>
          <w:spacing w:val="30"/>
          <w:sz w:val="22"/>
          <w:szCs w:val="22"/>
        </w:rPr>
        <w:t>A more disastrous activity for long-haired people is</w:t>
      </w:r>
      <w:r w:rsidRPr="00553C9D">
        <w:rPr>
          <w:rStyle w:val="apple-converted-space"/>
          <w:rFonts w:ascii="Helvetica" w:hAnsi="Helvetica" w:cs="Helvetica"/>
          <w:color w:val="595959"/>
          <w:spacing w:val="30"/>
          <w:sz w:val="22"/>
          <w:szCs w:val="22"/>
        </w:rPr>
        <w:t> </w:t>
      </w:r>
      <w:r w:rsidRPr="00553C9D">
        <w:rPr>
          <w:rStyle w:val="special01"/>
          <w:rFonts w:ascii="Helvetica" w:hAnsi="Helvetica" w:cs="Helvetica"/>
          <w:b/>
          <w:bCs/>
          <w:i/>
          <w:iCs/>
          <w:color w:val="595959"/>
          <w:spacing w:val="30"/>
          <w:sz w:val="22"/>
          <w:szCs w:val="22"/>
        </w:rPr>
        <w:t>blowing giant bubble gum bubbles with the car windows down</w:t>
      </w:r>
      <w:r w:rsidRPr="00553C9D">
        <w:rPr>
          <w:rFonts w:ascii="Helvetica" w:hAnsi="Helvetica" w:cs="Helvetica"/>
          <w:color w:val="595959"/>
          <w:spacing w:val="30"/>
          <w:sz w:val="22"/>
          <w:szCs w:val="22"/>
        </w:rPr>
        <w:t>.</w:t>
      </w:r>
    </w:p>
    <w:p w:rsidR="00553C9D" w:rsidRPr="00553C9D" w:rsidRDefault="00553C9D" w:rsidP="00553C9D">
      <w:pPr>
        <w:pStyle w:val="NormalWeb"/>
        <w:spacing w:before="0" w:beforeAutospacing="0" w:after="120" w:afterAutospacing="0"/>
        <w:rPr>
          <w:rFonts w:ascii="Georgia" w:hAnsi="Georgia"/>
          <w:color w:val="000000"/>
          <w:sz w:val="22"/>
          <w:szCs w:val="22"/>
        </w:rPr>
      </w:pPr>
      <w:r w:rsidRPr="00553C9D">
        <w:rPr>
          <w:rStyle w:val="special01"/>
          <w:rFonts w:ascii="Georgia" w:hAnsi="Georgia"/>
          <w:b/>
          <w:bCs/>
          <w:i/>
          <w:iCs/>
          <w:color w:val="000000"/>
          <w:sz w:val="22"/>
          <w:szCs w:val="22"/>
        </w:rPr>
        <w:t>Blowing giant bubble gum bubbles with the car windows down</w:t>
      </w:r>
      <w:r w:rsidRPr="00553C9D">
        <w:rPr>
          <w:rStyle w:val="apple-converted-space"/>
          <w:rFonts w:ascii="Georgia" w:hAnsi="Georgia"/>
          <w:color w:val="000000"/>
          <w:sz w:val="22"/>
          <w:szCs w:val="22"/>
        </w:rPr>
        <w:t> </w:t>
      </w:r>
      <w:r w:rsidRPr="00553C9D">
        <w:rPr>
          <w:rFonts w:ascii="Georgia" w:hAnsi="Georgia"/>
          <w:color w:val="000000"/>
          <w:sz w:val="22"/>
          <w:szCs w:val="22"/>
        </w:rPr>
        <w:t>= subject complement of the verb</w:t>
      </w:r>
      <w:r w:rsidRPr="00553C9D">
        <w:rPr>
          <w:rStyle w:val="apple-converted-space"/>
          <w:rFonts w:ascii="Georgia" w:hAnsi="Georgia"/>
          <w:color w:val="000000"/>
          <w:sz w:val="22"/>
          <w:szCs w:val="22"/>
        </w:rPr>
        <w:t> </w:t>
      </w:r>
      <w:r w:rsidRPr="00553C9D">
        <w:rPr>
          <w:rStyle w:val="special01"/>
          <w:rFonts w:ascii="Georgia" w:hAnsi="Georgia"/>
          <w:b/>
          <w:bCs/>
          <w:i/>
          <w:iCs/>
          <w:color w:val="000000"/>
          <w:sz w:val="22"/>
          <w:szCs w:val="22"/>
        </w:rPr>
        <w:t>is</w:t>
      </w:r>
      <w:r w:rsidRPr="00553C9D">
        <w:rPr>
          <w:rFonts w:ascii="Georgia" w:hAnsi="Georgia"/>
          <w:color w:val="000000"/>
          <w:sz w:val="22"/>
          <w:szCs w:val="22"/>
        </w:rPr>
        <w:t>.</w:t>
      </w:r>
    </w:p>
    <w:p w:rsidR="00553C9D" w:rsidRPr="00553C9D" w:rsidRDefault="00553C9D" w:rsidP="00553C9D">
      <w:pPr>
        <w:pStyle w:val="example"/>
        <w:spacing w:before="0" w:beforeAutospacing="0" w:after="120" w:afterAutospacing="0"/>
        <w:rPr>
          <w:rFonts w:ascii="Helvetica" w:hAnsi="Helvetica" w:cs="Helvetica"/>
          <w:color w:val="595959"/>
          <w:spacing w:val="30"/>
          <w:sz w:val="22"/>
          <w:szCs w:val="22"/>
        </w:rPr>
      </w:pPr>
      <w:r w:rsidRPr="00553C9D">
        <w:rPr>
          <w:rFonts w:ascii="Helvetica" w:hAnsi="Helvetica" w:cs="Helvetica"/>
          <w:color w:val="595959"/>
          <w:spacing w:val="30"/>
          <w:sz w:val="22"/>
          <w:szCs w:val="22"/>
        </w:rPr>
        <w:t>Wild food adventures require</w:t>
      </w:r>
      <w:r w:rsidRPr="00553C9D">
        <w:rPr>
          <w:rStyle w:val="apple-converted-space"/>
          <w:rFonts w:ascii="Helvetica" w:hAnsi="Helvetica" w:cs="Helvetica"/>
          <w:color w:val="595959"/>
          <w:spacing w:val="30"/>
          <w:sz w:val="22"/>
          <w:szCs w:val="22"/>
        </w:rPr>
        <w:t> </w:t>
      </w:r>
      <w:r w:rsidRPr="00553C9D">
        <w:rPr>
          <w:rStyle w:val="special01"/>
          <w:rFonts w:ascii="Helvetica" w:hAnsi="Helvetica" w:cs="Helvetica"/>
          <w:b/>
          <w:bCs/>
          <w:i/>
          <w:iCs/>
          <w:color w:val="595959"/>
          <w:spacing w:val="30"/>
          <w:sz w:val="22"/>
          <w:szCs w:val="22"/>
        </w:rPr>
        <w:t>getting your hair cut to a short, safe length</w:t>
      </w:r>
      <w:r w:rsidRPr="00553C9D">
        <w:rPr>
          <w:rFonts w:ascii="Helvetica" w:hAnsi="Helvetica" w:cs="Helvetica"/>
          <w:color w:val="595959"/>
          <w:spacing w:val="30"/>
          <w:sz w:val="22"/>
          <w:szCs w:val="22"/>
        </w:rPr>
        <w:t>.</w:t>
      </w:r>
    </w:p>
    <w:p w:rsidR="00553C9D" w:rsidRPr="00553C9D" w:rsidRDefault="00553C9D" w:rsidP="00553C9D">
      <w:pPr>
        <w:pStyle w:val="NormalWeb"/>
        <w:spacing w:before="0" w:beforeAutospacing="0" w:after="120" w:afterAutospacing="0"/>
        <w:rPr>
          <w:rFonts w:ascii="Georgia" w:hAnsi="Georgia"/>
          <w:color w:val="000000"/>
          <w:sz w:val="22"/>
          <w:szCs w:val="22"/>
        </w:rPr>
      </w:pPr>
      <w:r w:rsidRPr="00553C9D">
        <w:rPr>
          <w:rStyle w:val="special01"/>
          <w:rFonts w:ascii="Georgia" w:hAnsi="Georgia"/>
          <w:b/>
          <w:bCs/>
          <w:i/>
          <w:iCs/>
          <w:color w:val="000000"/>
          <w:sz w:val="22"/>
          <w:szCs w:val="22"/>
        </w:rPr>
        <w:t>Getting your hair cut to a short, safe length</w:t>
      </w:r>
      <w:r w:rsidRPr="00553C9D">
        <w:rPr>
          <w:rStyle w:val="apple-converted-space"/>
          <w:rFonts w:ascii="Georgia" w:hAnsi="Georgia"/>
          <w:color w:val="000000"/>
          <w:sz w:val="22"/>
          <w:szCs w:val="22"/>
        </w:rPr>
        <w:t> </w:t>
      </w:r>
      <w:r w:rsidRPr="00553C9D">
        <w:rPr>
          <w:rFonts w:ascii="Georgia" w:hAnsi="Georgia"/>
          <w:color w:val="000000"/>
          <w:sz w:val="22"/>
          <w:szCs w:val="22"/>
        </w:rPr>
        <w:t>= direct object of the verb</w:t>
      </w:r>
      <w:r w:rsidRPr="00553C9D">
        <w:rPr>
          <w:rStyle w:val="apple-converted-space"/>
          <w:rFonts w:ascii="Georgia" w:hAnsi="Georgia"/>
          <w:color w:val="000000"/>
          <w:sz w:val="22"/>
          <w:szCs w:val="22"/>
        </w:rPr>
        <w:t> </w:t>
      </w:r>
      <w:r w:rsidRPr="00553C9D">
        <w:rPr>
          <w:rStyle w:val="special01"/>
          <w:rFonts w:ascii="Georgia" w:hAnsi="Georgia"/>
          <w:b/>
          <w:bCs/>
          <w:i/>
          <w:iCs/>
          <w:color w:val="000000"/>
          <w:sz w:val="22"/>
          <w:szCs w:val="22"/>
        </w:rPr>
        <w:t>require</w:t>
      </w:r>
      <w:r w:rsidRPr="00553C9D">
        <w:rPr>
          <w:rFonts w:ascii="Georgia" w:hAnsi="Georgia"/>
          <w:color w:val="000000"/>
          <w:sz w:val="22"/>
          <w:szCs w:val="22"/>
        </w:rPr>
        <w:t>.</w:t>
      </w:r>
    </w:p>
    <w:p w:rsidR="00553C9D" w:rsidRDefault="00553C9D" w:rsidP="00553C9D">
      <w:pPr>
        <w:pStyle w:val="Heading2"/>
        <w:spacing w:before="0" w:beforeAutospacing="0" w:after="0" w:afterAutospacing="0"/>
        <w:rPr>
          <w:rFonts w:ascii="Impact" w:hAnsi="Impact"/>
          <w:b w:val="0"/>
          <w:bCs w:val="0"/>
          <w:color w:val="D57B02"/>
          <w:spacing w:val="30"/>
          <w:sz w:val="22"/>
          <w:szCs w:val="22"/>
        </w:rPr>
      </w:pPr>
    </w:p>
    <w:p w:rsidR="00553C9D" w:rsidRDefault="00553C9D" w:rsidP="00553C9D">
      <w:pPr>
        <w:pStyle w:val="Heading2"/>
        <w:spacing w:before="0" w:beforeAutospacing="0" w:after="0" w:afterAutospacing="0"/>
        <w:rPr>
          <w:rFonts w:ascii="Impact" w:hAnsi="Impact"/>
          <w:b w:val="0"/>
          <w:bCs w:val="0"/>
          <w:color w:val="D57B02"/>
          <w:spacing w:val="30"/>
          <w:sz w:val="22"/>
          <w:szCs w:val="22"/>
        </w:rPr>
      </w:pPr>
      <w:r w:rsidRPr="00553C9D">
        <w:rPr>
          <w:rFonts w:ascii="Impact" w:hAnsi="Impact"/>
          <w:b w:val="0"/>
          <w:bCs w:val="0"/>
          <w:color w:val="D57B02"/>
          <w:spacing w:val="30"/>
          <w:sz w:val="22"/>
          <w:szCs w:val="22"/>
        </w:rPr>
        <w:t>Don't mistake a gerund phrase for a present participle phrase.</w:t>
      </w:r>
    </w:p>
    <w:p w:rsidR="00553C9D" w:rsidRPr="00553C9D" w:rsidRDefault="00553C9D" w:rsidP="00553C9D">
      <w:pPr>
        <w:pStyle w:val="Heading2"/>
        <w:spacing w:before="0" w:beforeAutospacing="0" w:after="0" w:afterAutospacing="0"/>
        <w:rPr>
          <w:rFonts w:ascii="Impact" w:hAnsi="Impact"/>
          <w:b w:val="0"/>
          <w:bCs w:val="0"/>
          <w:color w:val="D57B02"/>
          <w:spacing w:val="30"/>
          <w:sz w:val="22"/>
          <w:szCs w:val="22"/>
        </w:rPr>
      </w:pPr>
    </w:p>
    <w:p w:rsidR="00553C9D" w:rsidRPr="00553C9D" w:rsidRDefault="00553C9D" w:rsidP="00553C9D">
      <w:pPr>
        <w:pStyle w:val="NormalWeb"/>
        <w:spacing w:before="0" w:beforeAutospacing="0" w:after="120" w:afterAutospacing="0"/>
        <w:rPr>
          <w:rFonts w:ascii="Georgia" w:hAnsi="Georgia"/>
          <w:color w:val="000000"/>
          <w:sz w:val="22"/>
          <w:szCs w:val="22"/>
        </w:rPr>
      </w:pPr>
      <w:r w:rsidRPr="00553C9D">
        <w:rPr>
          <w:rFonts w:ascii="Georgia" w:hAnsi="Georgia"/>
          <w:color w:val="000000"/>
          <w:sz w:val="22"/>
          <w:szCs w:val="22"/>
        </w:rPr>
        <w:t>Gerund and present</w:t>
      </w:r>
      <w:r w:rsidRPr="00553C9D">
        <w:rPr>
          <w:rStyle w:val="apple-converted-space"/>
          <w:rFonts w:ascii="Georgia" w:hAnsi="Georgia"/>
          <w:color w:val="000000"/>
          <w:sz w:val="22"/>
          <w:szCs w:val="22"/>
        </w:rPr>
        <w:t> </w:t>
      </w:r>
      <w:hyperlink r:id="rId20" w:history="1">
        <w:r w:rsidRPr="00553C9D">
          <w:rPr>
            <w:rStyle w:val="Hyperlink"/>
            <w:rFonts w:ascii="Georgia" w:hAnsi="Georgia"/>
            <w:b/>
            <w:bCs/>
            <w:color w:val="000000"/>
            <w:sz w:val="22"/>
            <w:szCs w:val="22"/>
          </w:rPr>
          <w:t>participle phrases</w:t>
        </w:r>
      </w:hyperlink>
      <w:r w:rsidRPr="00553C9D">
        <w:rPr>
          <w:rStyle w:val="apple-converted-space"/>
          <w:rFonts w:ascii="Georgia" w:hAnsi="Georgia"/>
          <w:color w:val="000000"/>
          <w:sz w:val="22"/>
          <w:szCs w:val="22"/>
        </w:rPr>
        <w:t> </w:t>
      </w:r>
      <w:r w:rsidRPr="00553C9D">
        <w:rPr>
          <w:rFonts w:ascii="Georgia" w:hAnsi="Georgia"/>
          <w:color w:val="000000"/>
          <w:sz w:val="22"/>
          <w:szCs w:val="22"/>
        </w:rPr>
        <w:t>are easy to confuse because they both begin with an</w:t>
      </w:r>
      <w:r w:rsidRPr="00553C9D">
        <w:rPr>
          <w:rStyle w:val="apple-converted-space"/>
          <w:rFonts w:ascii="Georgia" w:hAnsi="Georgia"/>
          <w:color w:val="000000"/>
          <w:sz w:val="22"/>
          <w:szCs w:val="22"/>
        </w:rPr>
        <w:t> </w:t>
      </w:r>
      <w:proofErr w:type="spellStart"/>
      <w:r w:rsidRPr="00553C9D">
        <w:rPr>
          <w:rStyle w:val="special01"/>
          <w:rFonts w:ascii="Georgia" w:hAnsi="Georgia"/>
          <w:b/>
          <w:bCs/>
          <w:i/>
          <w:iCs/>
          <w:color w:val="000000"/>
          <w:sz w:val="22"/>
          <w:szCs w:val="22"/>
        </w:rPr>
        <w:t>ing</w:t>
      </w:r>
      <w:proofErr w:type="spellEnd"/>
      <w:r w:rsidRPr="00553C9D">
        <w:rPr>
          <w:rStyle w:val="apple-converted-space"/>
          <w:rFonts w:ascii="Georgia" w:hAnsi="Georgia"/>
          <w:color w:val="000000"/>
          <w:sz w:val="22"/>
          <w:szCs w:val="22"/>
        </w:rPr>
        <w:t> </w:t>
      </w:r>
      <w:r w:rsidRPr="00553C9D">
        <w:rPr>
          <w:rFonts w:ascii="Georgia" w:hAnsi="Georgia"/>
          <w:color w:val="000000"/>
          <w:sz w:val="22"/>
          <w:szCs w:val="22"/>
        </w:rPr>
        <w:t>word. The difference is that a gerund phrase will always function as a</w:t>
      </w:r>
      <w:r w:rsidRPr="00553C9D">
        <w:rPr>
          <w:rStyle w:val="apple-converted-space"/>
          <w:rFonts w:ascii="Georgia" w:hAnsi="Georgia"/>
          <w:color w:val="000000"/>
          <w:sz w:val="22"/>
          <w:szCs w:val="22"/>
        </w:rPr>
        <w:t> </w:t>
      </w:r>
      <w:hyperlink r:id="rId21" w:history="1">
        <w:r w:rsidRPr="00553C9D">
          <w:rPr>
            <w:rStyle w:val="Hyperlink"/>
            <w:rFonts w:ascii="Georgia" w:hAnsi="Georgia"/>
            <w:b/>
            <w:bCs/>
            <w:color w:val="000000"/>
            <w:sz w:val="22"/>
            <w:szCs w:val="22"/>
          </w:rPr>
          <w:t>noun</w:t>
        </w:r>
      </w:hyperlink>
      <w:r w:rsidRPr="00553C9D">
        <w:rPr>
          <w:rStyle w:val="apple-converted-space"/>
          <w:rFonts w:ascii="Georgia" w:hAnsi="Georgia"/>
          <w:color w:val="000000"/>
          <w:sz w:val="22"/>
          <w:szCs w:val="22"/>
        </w:rPr>
        <w:t> </w:t>
      </w:r>
      <w:r w:rsidRPr="00553C9D">
        <w:rPr>
          <w:rFonts w:ascii="Georgia" w:hAnsi="Georgia"/>
          <w:color w:val="000000"/>
          <w:sz w:val="22"/>
          <w:szCs w:val="22"/>
        </w:rPr>
        <w:t>while a present participle phrase describes another word in the sentence. Check out these examples:</w:t>
      </w:r>
    </w:p>
    <w:p w:rsidR="00553C9D" w:rsidRPr="00553C9D" w:rsidRDefault="00553C9D" w:rsidP="00553C9D">
      <w:pPr>
        <w:pStyle w:val="example"/>
        <w:spacing w:before="0" w:beforeAutospacing="0" w:after="120" w:afterAutospacing="0"/>
        <w:rPr>
          <w:rFonts w:ascii="Helvetica" w:hAnsi="Helvetica" w:cs="Helvetica"/>
          <w:color w:val="595959"/>
          <w:spacing w:val="30"/>
          <w:sz w:val="22"/>
          <w:szCs w:val="22"/>
        </w:rPr>
      </w:pPr>
      <w:r w:rsidRPr="00553C9D">
        <w:rPr>
          <w:rStyle w:val="special01"/>
          <w:rFonts w:ascii="Helvetica" w:hAnsi="Helvetica" w:cs="Helvetica"/>
          <w:b/>
          <w:bCs/>
          <w:i/>
          <w:iCs/>
          <w:color w:val="595959"/>
          <w:spacing w:val="30"/>
          <w:sz w:val="22"/>
          <w:szCs w:val="22"/>
        </w:rPr>
        <w:t>Jamming too much clothing into a washing machine</w:t>
      </w:r>
      <w:r w:rsidRPr="00553C9D">
        <w:rPr>
          <w:rStyle w:val="apple-converted-space"/>
          <w:rFonts w:ascii="Helvetica" w:hAnsi="Helvetica" w:cs="Helvetica"/>
          <w:color w:val="595959"/>
          <w:spacing w:val="30"/>
          <w:sz w:val="22"/>
          <w:szCs w:val="22"/>
        </w:rPr>
        <w:t> </w:t>
      </w:r>
      <w:r w:rsidRPr="00553C9D">
        <w:rPr>
          <w:rFonts w:ascii="Helvetica" w:hAnsi="Helvetica" w:cs="Helvetica"/>
          <w:color w:val="595959"/>
          <w:spacing w:val="30"/>
          <w:sz w:val="22"/>
          <w:szCs w:val="22"/>
        </w:rPr>
        <w:t>will result in disaster.</w:t>
      </w:r>
    </w:p>
    <w:p w:rsidR="00553C9D" w:rsidRPr="00553C9D" w:rsidRDefault="00553C9D" w:rsidP="00553C9D">
      <w:pPr>
        <w:pStyle w:val="NormalWeb"/>
        <w:spacing w:before="0" w:beforeAutospacing="0" w:after="120" w:afterAutospacing="0"/>
        <w:rPr>
          <w:rFonts w:ascii="Georgia" w:hAnsi="Georgia"/>
          <w:color w:val="000000"/>
          <w:sz w:val="22"/>
          <w:szCs w:val="22"/>
        </w:rPr>
      </w:pPr>
      <w:r w:rsidRPr="00553C9D">
        <w:rPr>
          <w:rStyle w:val="special01"/>
          <w:rFonts w:ascii="Georgia" w:hAnsi="Georgia"/>
          <w:b/>
          <w:bCs/>
          <w:i/>
          <w:iCs/>
          <w:color w:val="000000"/>
          <w:sz w:val="22"/>
          <w:szCs w:val="22"/>
        </w:rPr>
        <w:t>Jamming too much clothing into a washing machine</w:t>
      </w:r>
      <w:r w:rsidRPr="00553C9D">
        <w:rPr>
          <w:rStyle w:val="apple-converted-space"/>
          <w:rFonts w:ascii="Georgia" w:hAnsi="Georgia"/>
          <w:color w:val="000000"/>
          <w:sz w:val="22"/>
          <w:szCs w:val="22"/>
        </w:rPr>
        <w:t> </w:t>
      </w:r>
      <w:r w:rsidRPr="00553C9D">
        <w:rPr>
          <w:rFonts w:ascii="Georgia" w:hAnsi="Georgia"/>
          <w:color w:val="000000"/>
          <w:sz w:val="22"/>
          <w:szCs w:val="22"/>
        </w:rPr>
        <w:t>= gerund phrase, the subject of the verb</w:t>
      </w:r>
      <w:r w:rsidRPr="00553C9D">
        <w:rPr>
          <w:rStyle w:val="apple-converted-space"/>
          <w:rFonts w:ascii="Georgia" w:hAnsi="Georgia"/>
          <w:color w:val="000000"/>
          <w:sz w:val="22"/>
          <w:szCs w:val="22"/>
        </w:rPr>
        <w:t> </w:t>
      </w:r>
      <w:r w:rsidRPr="00553C9D">
        <w:rPr>
          <w:rStyle w:val="special01"/>
          <w:rFonts w:ascii="Georgia" w:hAnsi="Georgia"/>
          <w:b/>
          <w:bCs/>
          <w:i/>
          <w:iCs/>
          <w:color w:val="000000"/>
          <w:sz w:val="22"/>
          <w:szCs w:val="22"/>
        </w:rPr>
        <w:t>will result</w:t>
      </w:r>
      <w:r w:rsidRPr="00553C9D">
        <w:rPr>
          <w:rFonts w:ascii="Georgia" w:hAnsi="Georgia"/>
          <w:color w:val="000000"/>
          <w:sz w:val="22"/>
          <w:szCs w:val="22"/>
        </w:rPr>
        <w:t>.</w:t>
      </w:r>
    </w:p>
    <w:p w:rsidR="00553C9D" w:rsidRPr="00553C9D" w:rsidRDefault="00553C9D" w:rsidP="00553C9D">
      <w:pPr>
        <w:pStyle w:val="example"/>
        <w:spacing w:before="0" w:beforeAutospacing="0" w:after="120" w:afterAutospacing="0"/>
        <w:rPr>
          <w:rFonts w:ascii="Helvetica" w:hAnsi="Helvetica" w:cs="Helvetica"/>
          <w:color w:val="595959"/>
          <w:spacing w:val="30"/>
          <w:sz w:val="22"/>
          <w:szCs w:val="22"/>
        </w:rPr>
      </w:pPr>
      <w:r w:rsidRPr="00553C9D">
        <w:rPr>
          <w:rStyle w:val="special01"/>
          <w:rFonts w:ascii="Helvetica" w:hAnsi="Helvetica" w:cs="Helvetica"/>
          <w:b/>
          <w:bCs/>
          <w:i/>
          <w:iCs/>
          <w:color w:val="595959"/>
          <w:spacing w:val="30"/>
          <w:sz w:val="22"/>
          <w:szCs w:val="22"/>
        </w:rPr>
        <w:t>Jamming too much clothing into the washing machine</w:t>
      </w:r>
      <w:r w:rsidRPr="00553C9D">
        <w:rPr>
          <w:rFonts w:ascii="Helvetica" w:hAnsi="Helvetica" w:cs="Helvetica"/>
          <w:color w:val="595959"/>
          <w:spacing w:val="30"/>
          <w:sz w:val="22"/>
          <w:szCs w:val="22"/>
        </w:rPr>
        <w:t xml:space="preserve">, </w:t>
      </w:r>
      <w:proofErr w:type="spellStart"/>
      <w:r w:rsidRPr="00553C9D">
        <w:rPr>
          <w:rFonts w:ascii="Helvetica" w:hAnsi="Helvetica" w:cs="Helvetica"/>
          <w:color w:val="595959"/>
          <w:spacing w:val="30"/>
          <w:sz w:val="22"/>
          <w:szCs w:val="22"/>
        </w:rPr>
        <w:t>Aamir</w:t>
      </w:r>
      <w:proofErr w:type="spellEnd"/>
      <w:r w:rsidRPr="00553C9D">
        <w:rPr>
          <w:rFonts w:ascii="Helvetica" w:hAnsi="Helvetica" w:cs="Helvetica"/>
          <w:color w:val="595959"/>
          <w:spacing w:val="30"/>
          <w:sz w:val="22"/>
          <w:szCs w:val="22"/>
        </w:rPr>
        <w:t xml:space="preserve"> saved $1.25 but had to tolerate the curious stares of other laundry patrons as his machine bucked and rumbled with the heavy load.</w:t>
      </w:r>
    </w:p>
    <w:p w:rsidR="00553C9D" w:rsidRPr="00553C9D" w:rsidRDefault="00553C9D" w:rsidP="00553C9D">
      <w:pPr>
        <w:pStyle w:val="NormalWeb"/>
        <w:spacing w:before="0" w:beforeAutospacing="0" w:after="120" w:afterAutospacing="0"/>
        <w:rPr>
          <w:rFonts w:ascii="Georgia" w:hAnsi="Georgia"/>
          <w:color w:val="000000"/>
          <w:sz w:val="22"/>
          <w:szCs w:val="22"/>
        </w:rPr>
      </w:pPr>
      <w:r w:rsidRPr="00553C9D">
        <w:rPr>
          <w:rStyle w:val="special01"/>
          <w:rFonts w:ascii="Georgia" w:hAnsi="Georgia"/>
          <w:b/>
          <w:bCs/>
          <w:i/>
          <w:iCs/>
          <w:color w:val="000000"/>
          <w:sz w:val="22"/>
          <w:szCs w:val="22"/>
        </w:rPr>
        <w:t>Jamming too much clothing into the washing machine</w:t>
      </w:r>
      <w:r w:rsidRPr="00553C9D">
        <w:rPr>
          <w:rStyle w:val="apple-converted-space"/>
          <w:rFonts w:ascii="Georgia" w:hAnsi="Georgia"/>
          <w:color w:val="000000"/>
          <w:sz w:val="22"/>
          <w:szCs w:val="22"/>
        </w:rPr>
        <w:t> </w:t>
      </w:r>
      <w:r w:rsidRPr="00553C9D">
        <w:rPr>
          <w:rFonts w:ascii="Georgia" w:hAnsi="Georgia"/>
          <w:color w:val="000000"/>
          <w:sz w:val="22"/>
          <w:szCs w:val="22"/>
        </w:rPr>
        <w:t>= present participle phrase describing</w:t>
      </w:r>
      <w:r w:rsidRPr="00553C9D">
        <w:rPr>
          <w:rStyle w:val="apple-converted-space"/>
          <w:rFonts w:ascii="Georgia" w:hAnsi="Georgia"/>
          <w:color w:val="000000"/>
          <w:sz w:val="22"/>
          <w:szCs w:val="22"/>
        </w:rPr>
        <w:t> </w:t>
      </w:r>
      <w:proofErr w:type="spellStart"/>
      <w:r w:rsidRPr="00553C9D">
        <w:rPr>
          <w:rStyle w:val="special01"/>
          <w:rFonts w:ascii="Georgia" w:hAnsi="Georgia"/>
          <w:b/>
          <w:bCs/>
          <w:i/>
          <w:iCs/>
          <w:color w:val="000000"/>
          <w:sz w:val="22"/>
          <w:szCs w:val="22"/>
        </w:rPr>
        <w:t>Aamir</w:t>
      </w:r>
      <w:proofErr w:type="spellEnd"/>
      <w:r w:rsidRPr="00553C9D">
        <w:rPr>
          <w:rFonts w:ascii="Georgia" w:hAnsi="Georgia"/>
          <w:color w:val="000000"/>
          <w:sz w:val="22"/>
          <w:szCs w:val="22"/>
        </w:rPr>
        <w:t>.</w:t>
      </w:r>
    </w:p>
    <w:p w:rsidR="00553C9D" w:rsidRPr="00553C9D" w:rsidRDefault="00553C9D" w:rsidP="00553C9D">
      <w:pPr>
        <w:pStyle w:val="example"/>
        <w:spacing w:before="0" w:beforeAutospacing="0" w:after="120" w:afterAutospacing="0"/>
        <w:rPr>
          <w:rFonts w:ascii="Helvetica" w:hAnsi="Helvetica" w:cs="Helvetica"/>
          <w:color w:val="595959"/>
          <w:spacing w:val="30"/>
          <w:sz w:val="22"/>
          <w:szCs w:val="22"/>
        </w:rPr>
      </w:pPr>
      <w:r w:rsidRPr="00553C9D">
        <w:rPr>
          <w:rFonts w:ascii="Helvetica" w:hAnsi="Helvetica" w:cs="Helvetica"/>
          <w:color w:val="595959"/>
          <w:spacing w:val="30"/>
          <w:sz w:val="22"/>
          <w:szCs w:val="22"/>
        </w:rPr>
        <w:t>Bernard hates</w:t>
      </w:r>
      <w:r w:rsidRPr="00553C9D">
        <w:rPr>
          <w:rStyle w:val="apple-converted-space"/>
          <w:rFonts w:ascii="Helvetica" w:hAnsi="Helvetica" w:cs="Helvetica"/>
          <w:color w:val="595959"/>
          <w:spacing w:val="30"/>
          <w:sz w:val="22"/>
          <w:szCs w:val="22"/>
        </w:rPr>
        <w:t> </w:t>
      </w:r>
      <w:r w:rsidRPr="00553C9D">
        <w:rPr>
          <w:rStyle w:val="special01"/>
          <w:rFonts w:ascii="Helvetica" w:hAnsi="Helvetica" w:cs="Helvetica"/>
          <w:b/>
          <w:bCs/>
          <w:i/>
          <w:iCs/>
          <w:color w:val="595959"/>
          <w:spacing w:val="30"/>
          <w:sz w:val="22"/>
          <w:szCs w:val="22"/>
        </w:rPr>
        <w:t>buttering toast with a fork</w:t>
      </w:r>
      <w:r w:rsidRPr="00553C9D">
        <w:rPr>
          <w:rFonts w:ascii="Helvetica" w:hAnsi="Helvetica" w:cs="Helvetica"/>
          <w:color w:val="595959"/>
          <w:spacing w:val="30"/>
          <w:sz w:val="22"/>
          <w:szCs w:val="22"/>
        </w:rPr>
        <w:t>.</w:t>
      </w:r>
    </w:p>
    <w:p w:rsidR="00553C9D" w:rsidRPr="00553C9D" w:rsidRDefault="00553C9D" w:rsidP="00553C9D">
      <w:pPr>
        <w:pStyle w:val="NormalWeb"/>
        <w:spacing w:before="0" w:beforeAutospacing="0" w:after="120" w:afterAutospacing="0"/>
        <w:rPr>
          <w:rFonts w:ascii="Georgia" w:hAnsi="Georgia"/>
          <w:color w:val="000000"/>
          <w:sz w:val="22"/>
          <w:szCs w:val="22"/>
        </w:rPr>
      </w:pPr>
      <w:r w:rsidRPr="00553C9D">
        <w:rPr>
          <w:rStyle w:val="special01"/>
          <w:rFonts w:ascii="Georgia" w:hAnsi="Georgia"/>
          <w:b/>
          <w:bCs/>
          <w:i/>
          <w:iCs/>
          <w:color w:val="000000"/>
          <w:sz w:val="22"/>
          <w:szCs w:val="22"/>
        </w:rPr>
        <w:t>Buttering toast with a fork</w:t>
      </w:r>
      <w:r w:rsidRPr="00553C9D">
        <w:rPr>
          <w:rStyle w:val="apple-converted-space"/>
          <w:rFonts w:ascii="Georgia" w:hAnsi="Georgia"/>
          <w:color w:val="000000"/>
          <w:sz w:val="22"/>
          <w:szCs w:val="22"/>
        </w:rPr>
        <w:t> </w:t>
      </w:r>
      <w:r w:rsidRPr="00553C9D">
        <w:rPr>
          <w:rFonts w:ascii="Georgia" w:hAnsi="Georgia"/>
          <w:color w:val="000000"/>
          <w:sz w:val="22"/>
          <w:szCs w:val="22"/>
        </w:rPr>
        <w:t>= gerund phrase, the direct object of the verb</w:t>
      </w:r>
      <w:r w:rsidRPr="00553C9D">
        <w:rPr>
          <w:rStyle w:val="apple-converted-space"/>
          <w:rFonts w:ascii="Georgia" w:hAnsi="Georgia"/>
          <w:color w:val="000000"/>
          <w:sz w:val="22"/>
          <w:szCs w:val="22"/>
        </w:rPr>
        <w:t> </w:t>
      </w:r>
      <w:r w:rsidRPr="00553C9D">
        <w:rPr>
          <w:rStyle w:val="special01"/>
          <w:rFonts w:ascii="Georgia" w:hAnsi="Georgia"/>
          <w:b/>
          <w:bCs/>
          <w:i/>
          <w:iCs/>
          <w:color w:val="000000"/>
          <w:sz w:val="22"/>
          <w:szCs w:val="22"/>
        </w:rPr>
        <w:t>hates</w:t>
      </w:r>
      <w:r w:rsidRPr="00553C9D">
        <w:rPr>
          <w:rFonts w:ascii="Georgia" w:hAnsi="Georgia"/>
          <w:color w:val="000000"/>
          <w:sz w:val="22"/>
          <w:szCs w:val="22"/>
        </w:rPr>
        <w:t>.</w:t>
      </w:r>
    </w:p>
    <w:p w:rsidR="00553C9D" w:rsidRPr="00553C9D" w:rsidRDefault="00553C9D" w:rsidP="00553C9D">
      <w:pPr>
        <w:pStyle w:val="example"/>
        <w:spacing w:before="0" w:beforeAutospacing="0" w:after="120" w:afterAutospacing="0"/>
        <w:rPr>
          <w:rFonts w:ascii="Helvetica" w:hAnsi="Helvetica" w:cs="Helvetica"/>
          <w:color w:val="595959"/>
          <w:spacing w:val="30"/>
          <w:sz w:val="22"/>
          <w:szCs w:val="22"/>
        </w:rPr>
      </w:pPr>
      <w:r w:rsidRPr="00553C9D">
        <w:rPr>
          <w:rStyle w:val="special01"/>
          <w:rFonts w:ascii="Helvetica" w:hAnsi="Helvetica" w:cs="Helvetica"/>
          <w:b/>
          <w:bCs/>
          <w:i/>
          <w:iCs/>
          <w:color w:val="595959"/>
          <w:spacing w:val="30"/>
          <w:sz w:val="22"/>
          <w:szCs w:val="22"/>
        </w:rPr>
        <w:t>Buttering toast with a fork</w:t>
      </w:r>
      <w:r w:rsidRPr="00553C9D">
        <w:rPr>
          <w:rFonts w:ascii="Helvetica" w:hAnsi="Helvetica" w:cs="Helvetica"/>
          <w:color w:val="595959"/>
          <w:spacing w:val="30"/>
          <w:sz w:val="22"/>
          <w:szCs w:val="22"/>
        </w:rPr>
        <w:t xml:space="preserve">, Bernard vowed that he would finally wash the </w:t>
      </w:r>
      <w:proofErr w:type="spellStart"/>
      <w:r w:rsidRPr="00553C9D">
        <w:rPr>
          <w:rFonts w:ascii="Helvetica" w:hAnsi="Helvetica" w:cs="Helvetica"/>
          <w:color w:val="595959"/>
          <w:spacing w:val="30"/>
          <w:sz w:val="22"/>
          <w:szCs w:val="22"/>
        </w:rPr>
        <w:t>week's worth</w:t>
      </w:r>
      <w:proofErr w:type="spellEnd"/>
      <w:r w:rsidRPr="00553C9D">
        <w:rPr>
          <w:rFonts w:ascii="Helvetica" w:hAnsi="Helvetica" w:cs="Helvetica"/>
          <w:color w:val="595959"/>
          <w:spacing w:val="30"/>
          <w:sz w:val="22"/>
          <w:szCs w:val="22"/>
        </w:rPr>
        <w:t xml:space="preserve"> of dirty dishes piled in the sink.</w:t>
      </w:r>
    </w:p>
    <w:p w:rsidR="00553C9D" w:rsidRPr="00553C9D" w:rsidRDefault="00553C9D" w:rsidP="00553C9D">
      <w:pPr>
        <w:pStyle w:val="NormalWeb"/>
        <w:spacing w:before="0" w:beforeAutospacing="0" w:after="120" w:afterAutospacing="0"/>
        <w:rPr>
          <w:rFonts w:ascii="Georgia" w:hAnsi="Georgia"/>
          <w:color w:val="000000"/>
          <w:sz w:val="22"/>
          <w:szCs w:val="22"/>
        </w:rPr>
      </w:pPr>
      <w:r w:rsidRPr="00553C9D">
        <w:rPr>
          <w:rStyle w:val="special01"/>
          <w:rFonts w:ascii="Georgia" w:hAnsi="Georgia"/>
          <w:b/>
          <w:bCs/>
          <w:i/>
          <w:iCs/>
          <w:color w:val="000000"/>
          <w:sz w:val="22"/>
          <w:szCs w:val="22"/>
        </w:rPr>
        <w:t>Buttering toast with a fork</w:t>
      </w:r>
      <w:r w:rsidRPr="00553C9D">
        <w:rPr>
          <w:rStyle w:val="apple-converted-space"/>
          <w:rFonts w:ascii="Georgia" w:hAnsi="Georgia"/>
          <w:color w:val="000000"/>
          <w:sz w:val="22"/>
          <w:szCs w:val="22"/>
        </w:rPr>
        <w:t> </w:t>
      </w:r>
      <w:r w:rsidRPr="00553C9D">
        <w:rPr>
          <w:rFonts w:ascii="Georgia" w:hAnsi="Georgia"/>
          <w:color w:val="000000"/>
          <w:sz w:val="22"/>
          <w:szCs w:val="22"/>
        </w:rPr>
        <w:t>= present participle phrase describing</w:t>
      </w:r>
      <w:r>
        <w:rPr>
          <w:rFonts w:ascii="Georgia" w:hAnsi="Georgia"/>
          <w:color w:val="000000"/>
          <w:sz w:val="22"/>
          <w:szCs w:val="22"/>
        </w:rPr>
        <w:t xml:space="preserve"> </w:t>
      </w:r>
      <w:r w:rsidRPr="00553C9D">
        <w:rPr>
          <w:rStyle w:val="special01"/>
          <w:rFonts w:ascii="Georgia" w:hAnsi="Georgia"/>
          <w:b/>
          <w:bCs/>
          <w:i/>
          <w:iCs/>
          <w:color w:val="000000"/>
          <w:sz w:val="22"/>
          <w:szCs w:val="22"/>
        </w:rPr>
        <w:t>Bernard</w:t>
      </w:r>
      <w:r w:rsidRPr="00553C9D">
        <w:rPr>
          <w:rFonts w:ascii="Georgia" w:hAnsi="Georgia"/>
          <w:color w:val="000000"/>
          <w:sz w:val="22"/>
          <w:szCs w:val="22"/>
        </w:rPr>
        <w:t>.</w:t>
      </w:r>
    </w:p>
    <w:p w:rsidR="00553C9D" w:rsidRPr="00553C9D" w:rsidRDefault="00553C9D" w:rsidP="00553C9D">
      <w:pPr>
        <w:pStyle w:val="example"/>
        <w:spacing w:before="0" w:beforeAutospacing="0" w:after="120" w:afterAutospacing="0"/>
        <w:rPr>
          <w:rFonts w:ascii="Helvetica" w:hAnsi="Helvetica" w:cs="Helvetica"/>
          <w:color w:val="595959"/>
          <w:spacing w:val="30"/>
          <w:sz w:val="22"/>
          <w:szCs w:val="22"/>
        </w:rPr>
      </w:pPr>
      <w:r w:rsidRPr="00553C9D">
        <w:rPr>
          <w:rFonts w:ascii="Helvetica" w:hAnsi="Helvetica" w:cs="Helvetica"/>
          <w:color w:val="595959"/>
          <w:spacing w:val="30"/>
          <w:sz w:val="22"/>
          <w:szCs w:val="22"/>
        </w:rPr>
        <w:t>My dog's most annoying habit is</w:t>
      </w:r>
      <w:r w:rsidRPr="00553C9D">
        <w:rPr>
          <w:rStyle w:val="apple-converted-space"/>
          <w:rFonts w:ascii="Helvetica" w:hAnsi="Helvetica" w:cs="Helvetica"/>
          <w:color w:val="595959"/>
          <w:spacing w:val="30"/>
          <w:sz w:val="22"/>
          <w:szCs w:val="22"/>
        </w:rPr>
        <w:t> </w:t>
      </w:r>
      <w:r w:rsidRPr="00553C9D">
        <w:rPr>
          <w:rStyle w:val="special01"/>
          <w:rFonts w:ascii="Helvetica" w:hAnsi="Helvetica" w:cs="Helvetica"/>
          <w:b/>
          <w:bCs/>
          <w:i/>
          <w:iCs/>
          <w:color w:val="595959"/>
          <w:spacing w:val="30"/>
          <w:sz w:val="22"/>
          <w:szCs w:val="22"/>
        </w:rPr>
        <w:t>hogging the middle of the bed</w:t>
      </w:r>
      <w:r w:rsidRPr="00553C9D">
        <w:rPr>
          <w:rFonts w:ascii="Helvetica" w:hAnsi="Helvetica" w:cs="Helvetica"/>
          <w:color w:val="595959"/>
          <w:spacing w:val="30"/>
          <w:sz w:val="22"/>
          <w:szCs w:val="22"/>
        </w:rPr>
        <w:t>.</w:t>
      </w:r>
    </w:p>
    <w:p w:rsidR="00553C9D" w:rsidRPr="00553C9D" w:rsidRDefault="00553C9D" w:rsidP="00553C9D">
      <w:pPr>
        <w:pStyle w:val="NormalWeb"/>
        <w:spacing w:before="0" w:beforeAutospacing="0" w:after="120" w:afterAutospacing="0"/>
        <w:rPr>
          <w:rFonts w:ascii="Georgia" w:hAnsi="Georgia"/>
          <w:color w:val="000000"/>
          <w:sz w:val="22"/>
          <w:szCs w:val="22"/>
        </w:rPr>
      </w:pPr>
      <w:r w:rsidRPr="00553C9D">
        <w:rPr>
          <w:rStyle w:val="special01"/>
          <w:rFonts w:ascii="Georgia" w:hAnsi="Georgia"/>
          <w:b/>
          <w:bCs/>
          <w:i/>
          <w:iCs/>
          <w:color w:val="000000"/>
          <w:sz w:val="22"/>
          <w:szCs w:val="22"/>
        </w:rPr>
        <w:t>Hogging the middle of the bed</w:t>
      </w:r>
      <w:r w:rsidRPr="00553C9D">
        <w:rPr>
          <w:rStyle w:val="apple-converted-space"/>
          <w:rFonts w:ascii="Georgia" w:hAnsi="Georgia"/>
          <w:color w:val="000000"/>
          <w:sz w:val="22"/>
          <w:szCs w:val="22"/>
        </w:rPr>
        <w:t> </w:t>
      </w:r>
      <w:r w:rsidRPr="00553C9D">
        <w:rPr>
          <w:rFonts w:ascii="Georgia" w:hAnsi="Georgia"/>
          <w:color w:val="000000"/>
          <w:sz w:val="22"/>
          <w:szCs w:val="22"/>
        </w:rPr>
        <w:t>= gerund phrase, the subject complement of the linking verb</w:t>
      </w:r>
      <w:r w:rsidRPr="00553C9D">
        <w:rPr>
          <w:rStyle w:val="apple-converted-space"/>
          <w:rFonts w:ascii="Georgia" w:hAnsi="Georgia"/>
          <w:color w:val="000000"/>
          <w:sz w:val="22"/>
          <w:szCs w:val="22"/>
        </w:rPr>
        <w:t> </w:t>
      </w:r>
      <w:r w:rsidRPr="00553C9D">
        <w:rPr>
          <w:rStyle w:val="special01"/>
          <w:rFonts w:ascii="Georgia" w:hAnsi="Georgia"/>
          <w:b/>
          <w:bCs/>
          <w:i/>
          <w:iCs/>
          <w:color w:val="000000"/>
          <w:sz w:val="22"/>
          <w:szCs w:val="22"/>
        </w:rPr>
        <w:t>is</w:t>
      </w:r>
      <w:r w:rsidRPr="00553C9D">
        <w:rPr>
          <w:rFonts w:ascii="Georgia" w:hAnsi="Georgia"/>
          <w:color w:val="000000"/>
          <w:sz w:val="22"/>
          <w:szCs w:val="22"/>
        </w:rPr>
        <w:t>.</w:t>
      </w:r>
    </w:p>
    <w:p w:rsidR="00553C9D" w:rsidRPr="00553C9D" w:rsidRDefault="00553C9D" w:rsidP="00553C9D">
      <w:pPr>
        <w:pStyle w:val="example"/>
        <w:spacing w:before="0" w:beforeAutospacing="0" w:after="120" w:afterAutospacing="0"/>
        <w:rPr>
          <w:rFonts w:ascii="Helvetica" w:hAnsi="Helvetica" w:cs="Helvetica"/>
          <w:color w:val="595959"/>
          <w:spacing w:val="30"/>
          <w:sz w:val="22"/>
          <w:szCs w:val="22"/>
        </w:rPr>
      </w:pPr>
      <w:r w:rsidRPr="00553C9D">
        <w:rPr>
          <w:rFonts w:ascii="Helvetica" w:hAnsi="Helvetica" w:cs="Helvetica"/>
          <w:color w:val="595959"/>
          <w:spacing w:val="30"/>
          <w:sz w:val="22"/>
          <w:szCs w:val="22"/>
        </w:rPr>
        <w:t>Last night I had to sleep on the couch because I found my dog Floyd</w:t>
      </w:r>
      <w:r w:rsidRPr="00553C9D">
        <w:rPr>
          <w:rStyle w:val="apple-converted-space"/>
          <w:rFonts w:ascii="Helvetica" w:hAnsi="Helvetica" w:cs="Helvetica"/>
          <w:color w:val="595959"/>
          <w:spacing w:val="30"/>
          <w:sz w:val="22"/>
          <w:szCs w:val="22"/>
        </w:rPr>
        <w:t> </w:t>
      </w:r>
      <w:r w:rsidRPr="00553C9D">
        <w:rPr>
          <w:rStyle w:val="special01"/>
          <w:rFonts w:ascii="Helvetica" w:hAnsi="Helvetica" w:cs="Helvetica"/>
          <w:b/>
          <w:bCs/>
          <w:i/>
          <w:iCs/>
          <w:color w:val="595959"/>
          <w:spacing w:val="30"/>
          <w:sz w:val="22"/>
          <w:szCs w:val="22"/>
        </w:rPr>
        <w:t>hogging the middle of the bed</w:t>
      </w:r>
      <w:r w:rsidRPr="00553C9D">
        <w:rPr>
          <w:rFonts w:ascii="Helvetica" w:hAnsi="Helvetica" w:cs="Helvetica"/>
          <w:color w:val="595959"/>
          <w:spacing w:val="30"/>
          <w:sz w:val="22"/>
          <w:szCs w:val="22"/>
        </w:rPr>
        <w:t>.</w:t>
      </w:r>
    </w:p>
    <w:p w:rsidR="00553C9D" w:rsidRPr="00553C9D" w:rsidRDefault="00553C9D" w:rsidP="00553C9D">
      <w:pPr>
        <w:pStyle w:val="NormalWeb"/>
        <w:spacing w:before="0" w:beforeAutospacing="0" w:after="120" w:afterAutospacing="0"/>
        <w:rPr>
          <w:rFonts w:ascii="Georgia" w:hAnsi="Georgia"/>
          <w:color w:val="000000"/>
          <w:sz w:val="22"/>
          <w:szCs w:val="22"/>
        </w:rPr>
      </w:pPr>
      <w:r w:rsidRPr="00553C9D">
        <w:rPr>
          <w:rStyle w:val="special01"/>
          <w:rFonts w:ascii="Georgia" w:hAnsi="Georgia"/>
          <w:b/>
          <w:bCs/>
          <w:i/>
          <w:iCs/>
          <w:color w:val="000000"/>
          <w:sz w:val="22"/>
          <w:szCs w:val="22"/>
        </w:rPr>
        <w:t>Hogging the middle of the bed</w:t>
      </w:r>
      <w:r w:rsidRPr="00553C9D">
        <w:rPr>
          <w:rStyle w:val="apple-converted-space"/>
          <w:rFonts w:ascii="Georgia" w:hAnsi="Georgia"/>
          <w:color w:val="000000"/>
          <w:sz w:val="22"/>
          <w:szCs w:val="22"/>
        </w:rPr>
        <w:t> </w:t>
      </w:r>
      <w:r w:rsidRPr="00553C9D">
        <w:rPr>
          <w:rFonts w:ascii="Georgia" w:hAnsi="Georgia"/>
          <w:color w:val="000000"/>
          <w:sz w:val="22"/>
          <w:szCs w:val="22"/>
        </w:rPr>
        <w:t>= present participle phrase describing</w:t>
      </w:r>
      <w:r w:rsidRPr="00553C9D">
        <w:rPr>
          <w:rFonts w:ascii="Georgia" w:hAnsi="Georgia"/>
          <w:color w:val="000000"/>
          <w:sz w:val="22"/>
          <w:szCs w:val="22"/>
        </w:rPr>
        <w:t xml:space="preserve"> </w:t>
      </w:r>
      <w:r w:rsidRPr="00553C9D">
        <w:rPr>
          <w:rStyle w:val="special01"/>
          <w:rFonts w:ascii="Georgia" w:hAnsi="Georgia"/>
          <w:b/>
          <w:bCs/>
          <w:i/>
          <w:iCs/>
          <w:color w:val="000000"/>
          <w:sz w:val="22"/>
          <w:szCs w:val="22"/>
        </w:rPr>
        <w:t>Floyd</w:t>
      </w:r>
      <w:r w:rsidRPr="00553C9D">
        <w:rPr>
          <w:rFonts w:ascii="Georgia" w:hAnsi="Georgia"/>
          <w:color w:val="000000"/>
          <w:sz w:val="22"/>
          <w:szCs w:val="22"/>
        </w:rPr>
        <w:t>.</w:t>
      </w:r>
    </w:p>
    <w:p w:rsidR="00682606" w:rsidRDefault="00682606">
      <w:pPr>
        <w:rPr>
          <w:b/>
        </w:rPr>
      </w:pPr>
      <w:r>
        <w:rPr>
          <w:b/>
        </w:rPr>
        <w:br w:type="page"/>
      </w:r>
    </w:p>
    <w:p w:rsidR="00F46DCE" w:rsidRDefault="00625146" w:rsidP="009C0265">
      <w:pPr>
        <w:spacing w:after="0" w:line="240" w:lineRule="auto"/>
        <w:rPr>
          <w:b/>
        </w:rPr>
      </w:pPr>
      <w:r>
        <w:rPr>
          <w:b/>
        </w:rPr>
        <w:lastRenderedPageBreak/>
        <w:t>Gerunds</w:t>
      </w:r>
      <w:r w:rsidR="00E40AD0" w:rsidRPr="00E40AD0">
        <w:rPr>
          <w:b/>
        </w:rPr>
        <w:t xml:space="preserve"> Practice</w:t>
      </w:r>
    </w:p>
    <w:p w:rsidR="00735F24" w:rsidRDefault="00735F24" w:rsidP="009C0265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EE1F36" wp14:editId="2B30482A">
                <wp:simplePos x="0" y="0"/>
                <wp:positionH relativeFrom="column">
                  <wp:posOffset>209550</wp:posOffset>
                </wp:positionH>
                <wp:positionV relativeFrom="paragraph">
                  <wp:posOffset>2330450</wp:posOffset>
                </wp:positionV>
                <wp:extent cx="3629025" cy="209550"/>
                <wp:effectExtent l="0" t="0" r="9525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209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35F24" w:rsidRDefault="00735F24" w:rsidP="00735F2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EE1F36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6.5pt;margin-top:183.5pt;width:285.75pt;height:16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" fillcolor="white [3201]" stroked="f" strokeweight=".5pt">
                <v:textbox>
                  <w:txbxContent>
                    <w:p w:rsidR="00735F24" w:rsidRDefault="00735F24" w:rsidP="00735F24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2543175</wp:posOffset>
                </wp:positionH>
                <wp:positionV relativeFrom="paragraph">
                  <wp:posOffset>2130425</wp:posOffset>
                </wp:positionV>
                <wp:extent cx="3629025" cy="209550"/>
                <wp:effectExtent l="0" t="0" r="9525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209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35F24" w:rsidRDefault="00735F2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200.25pt;margin-top:167.75pt;width:285.75pt;height:1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" fillcolor="white [3201]" stroked="f" strokeweight=".5pt">
                <v:textbox>
                  <w:txbxContent>
                    <w:p w:rsidR="00735F24" w:rsidRDefault="00735F24"/>
                  </w:txbxContent>
                </v:textbox>
              </v:shape>
            </w:pict>
          </mc:Fallback>
        </mc:AlternateContent>
      </w:r>
      <w:r w:rsidRPr="00735F24">
        <w:rPr>
          <w:noProof/>
        </w:rPr>
        <w:drawing>
          <wp:inline distT="0" distB="0" distL="0" distR="0">
            <wp:extent cx="6858000" cy="8511455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851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363B" w:rsidRDefault="0046363B" w:rsidP="009C0265">
      <w:pPr>
        <w:spacing w:after="0" w:line="240" w:lineRule="auto"/>
      </w:pPr>
    </w:p>
    <w:p w:rsidR="0046363B" w:rsidRDefault="0046363B" w:rsidP="009C0265">
      <w:pPr>
        <w:spacing w:after="0" w:line="240" w:lineRule="auto"/>
      </w:pPr>
    </w:p>
    <w:p w:rsidR="0046363B" w:rsidRDefault="0046363B" w:rsidP="009C0265">
      <w:pPr>
        <w:spacing w:after="0" w:line="240" w:lineRule="auto"/>
      </w:pPr>
    </w:p>
    <w:p w:rsidR="0046363B" w:rsidRDefault="0046363B" w:rsidP="009C0265">
      <w:pPr>
        <w:spacing w:after="0" w:line="240" w:lineRule="auto"/>
      </w:pPr>
    </w:p>
    <w:p w:rsidR="0046363B" w:rsidRDefault="0046363B" w:rsidP="009C0265">
      <w:pPr>
        <w:spacing w:after="0" w:line="240" w:lineRule="auto"/>
      </w:pPr>
    </w:p>
    <w:p w:rsidR="0046363B" w:rsidRPr="0046363B" w:rsidRDefault="0046363B" w:rsidP="009C0265">
      <w:pPr>
        <w:spacing w:after="0" w:line="240" w:lineRule="auto"/>
        <w:rPr>
          <w:sz w:val="28"/>
          <w:szCs w:val="28"/>
        </w:rPr>
      </w:pPr>
      <w:r w:rsidRPr="0046363B">
        <w:rPr>
          <w:sz w:val="28"/>
          <w:szCs w:val="28"/>
        </w:rPr>
        <w:lastRenderedPageBreak/>
        <w:t>Circle the gerunds in the sentences below:</w:t>
      </w:r>
    </w:p>
    <w:p w:rsidR="0046363B" w:rsidRPr="0046363B" w:rsidRDefault="0046363B" w:rsidP="009C0265">
      <w:pPr>
        <w:spacing w:after="0" w:line="240" w:lineRule="auto"/>
        <w:rPr>
          <w:sz w:val="28"/>
          <w:szCs w:val="28"/>
        </w:rPr>
      </w:pPr>
    </w:p>
    <w:p w:rsidR="0046363B" w:rsidRPr="0046363B" w:rsidRDefault="0046363B" w:rsidP="0046363B">
      <w:pPr>
        <w:pStyle w:val="ListParagraph"/>
        <w:numPr>
          <w:ilvl w:val="0"/>
          <w:numId w:val="1"/>
        </w:numPr>
        <w:spacing w:after="0" w:line="360" w:lineRule="auto"/>
        <w:rPr>
          <w:sz w:val="28"/>
          <w:szCs w:val="28"/>
        </w:rPr>
      </w:pPr>
      <w:r w:rsidRPr="0046363B">
        <w:rPr>
          <w:sz w:val="28"/>
          <w:szCs w:val="28"/>
        </w:rPr>
        <w:t>Walking is good exercise.</w:t>
      </w:r>
    </w:p>
    <w:p w:rsidR="0046363B" w:rsidRPr="0046363B" w:rsidRDefault="0046363B" w:rsidP="0046363B">
      <w:pPr>
        <w:pStyle w:val="ListParagraph"/>
        <w:numPr>
          <w:ilvl w:val="0"/>
          <w:numId w:val="1"/>
        </w:numPr>
        <w:spacing w:after="0" w:line="360" w:lineRule="auto"/>
        <w:rPr>
          <w:sz w:val="28"/>
          <w:szCs w:val="28"/>
        </w:rPr>
      </w:pPr>
      <w:r w:rsidRPr="0046363B">
        <w:rPr>
          <w:sz w:val="28"/>
          <w:szCs w:val="28"/>
        </w:rPr>
        <w:t>Pointing is impolite.</w:t>
      </w:r>
      <w:bookmarkStart w:id="0" w:name="_GoBack"/>
      <w:bookmarkEnd w:id="0"/>
    </w:p>
    <w:p w:rsidR="0046363B" w:rsidRPr="0046363B" w:rsidRDefault="0046363B" w:rsidP="0046363B">
      <w:pPr>
        <w:pStyle w:val="ListParagraph"/>
        <w:numPr>
          <w:ilvl w:val="0"/>
          <w:numId w:val="1"/>
        </w:numPr>
        <w:spacing w:after="0" w:line="360" w:lineRule="auto"/>
        <w:rPr>
          <w:sz w:val="28"/>
          <w:szCs w:val="28"/>
        </w:rPr>
      </w:pPr>
      <w:r w:rsidRPr="0046363B">
        <w:rPr>
          <w:sz w:val="28"/>
          <w:szCs w:val="28"/>
        </w:rPr>
        <w:t>I enjoy playing the flute.</w:t>
      </w:r>
    </w:p>
    <w:p w:rsidR="0046363B" w:rsidRPr="0046363B" w:rsidRDefault="0046363B" w:rsidP="0046363B">
      <w:pPr>
        <w:pStyle w:val="ListParagraph"/>
        <w:numPr>
          <w:ilvl w:val="0"/>
          <w:numId w:val="1"/>
        </w:numPr>
        <w:spacing w:after="0" w:line="360" w:lineRule="auto"/>
        <w:rPr>
          <w:sz w:val="28"/>
          <w:szCs w:val="28"/>
        </w:rPr>
      </w:pPr>
      <w:r w:rsidRPr="0046363B">
        <w:rPr>
          <w:sz w:val="28"/>
          <w:szCs w:val="28"/>
        </w:rPr>
        <w:t>Watering the lawn produced good results.</w:t>
      </w:r>
    </w:p>
    <w:p w:rsidR="0046363B" w:rsidRPr="0046363B" w:rsidRDefault="0046363B" w:rsidP="0046363B">
      <w:pPr>
        <w:pStyle w:val="ListParagraph"/>
        <w:numPr>
          <w:ilvl w:val="0"/>
          <w:numId w:val="1"/>
        </w:numPr>
        <w:spacing w:after="0" w:line="360" w:lineRule="auto"/>
        <w:rPr>
          <w:sz w:val="28"/>
          <w:szCs w:val="28"/>
        </w:rPr>
      </w:pPr>
      <w:r w:rsidRPr="0046363B">
        <w:rPr>
          <w:sz w:val="28"/>
          <w:szCs w:val="28"/>
        </w:rPr>
        <w:t>We avoided the rush by mailing the cards early.</w:t>
      </w:r>
    </w:p>
    <w:p w:rsidR="0046363B" w:rsidRPr="0046363B" w:rsidRDefault="0046363B" w:rsidP="0046363B">
      <w:pPr>
        <w:pStyle w:val="ListParagraph"/>
        <w:numPr>
          <w:ilvl w:val="0"/>
          <w:numId w:val="1"/>
        </w:numPr>
        <w:spacing w:after="0" w:line="360" w:lineRule="auto"/>
        <w:rPr>
          <w:sz w:val="28"/>
          <w:szCs w:val="28"/>
        </w:rPr>
      </w:pPr>
      <w:r w:rsidRPr="0046363B">
        <w:rPr>
          <w:sz w:val="28"/>
          <w:szCs w:val="28"/>
        </w:rPr>
        <w:t>Their whispering caught the attention of the teacher.</w:t>
      </w:r>
    </w:p>
    <w:p w:rsidR="0046363B" w:rsidRPr="0046363B" w:rsidRDefault="0046363B" w:rsidP="0046363B">
      <w:pPr>
        <w:pStyle w:val="ListParagraph"/>
        <w:numPr>
          <w:ilvl w:val="0"/>
          <w:numId w:val="1"/>
        </w:numPr>
        <w:spacing w:after="0" w:line="360" w:lineRule="auto"/>
        <w:rPr>
          <w:sz w:val="28"/>
          <w:szCs w:val="28"/>
        </w:rPr>
      </w:pPr>
      <w:r w:rsidRPr="0046363B">
        <w:rPr>
          <w:sz w:val="28"/>
          <w:szCs w:val="28"/>
        </w:rPr>
        <w:t>Shirley enjoys hiking.</w:t>
      </w:r>
    </w:p>
    <w:p w:rsidR="0046363B" w:rsidRPr="0046363B" w:rsidRDefault="0046363B" w:rsidP="0046363B">
      <w:pPr>
        <w:pStyle w:val="ListParagraph"/>
        <w:numPr>
          <w:ilvl w:val="0"/>
          <w:numId w:val="1"/>
        </w:numPr>
        <w:spacing w:after="0" w:line="360" w:lineRule="auto"/>
        <w:rPr>
          <w:sz w:val="28"/>
          <w:szCs w:val="28"/>
        </w:rPr>
      </w:pPr>
      <w:r w:rsidRPr="0046363B">
        <w:rPr>
          <w:sz w:val="28"/>
          <w:szCs w:val="28"/>
        </w:rPr>
        <w:t>Besides swimming, what else do you like to do?</w:t>
      </w:r>
    </w:p>
    <w:p w:rsidR="0046363B" w:rsidRPr="0046363B" w:rsidRDefault="0046363B" w:rsidP="0046363B">
      <w:pPr>
        <w:pStyle w:val="ListParagraph"/>
        <w:numPr>
          <w:ilvl w:val="0"/>
          <w:numId w:val="1"/>
        </w:numPr>
        <w:spacing w:after="0" w:line="360" w:lineRule="auto"/>
        <w:rPr>
          <w:sz w:val="28"/>
          <w:szCs w:val="28"/>
        </w:rPr>
      </w:pPr>
      <w:r w:rsidRPr="0046363B">
        <w:rPr>
          <w:sz w:val="28"/>
          <w:szCs w:val="28"/>
        </w:rPr>
        <w:t>Telling the difference between twins is hard even for their parents.</w:t>
      </w:r>
    </w:p>
    <w:p w:rsidR="0046363B" w:rsidRPr="0046363B" w:rsidRDefault="0046363B" w:rsidP="0046363B">
      <w:pPr>
        <w:pStyle w:val="ListParagraph"/>
        <w:numPr>
          <w:ilvl w:val="0"/>
          <w:numId w:val="1"/>
        </w:numPr>
        <w:spacing w:after="0" w:line="360" w:lineRule="auto"/>
        <w:rPr>
          <w:sz w:val="28"/>
          <w:szCs w:val="28"/>
        </w:rPr>
      </w:pPr>
      <w:r w:rsidRPr="0046363B">
        <w:rPr>
          <w:sz w:val="28"/>
          <w:szCs w:val="28"/>
        </w:rPr>
        <w:t>An unforgettable experience was visiting the zoo for the first time.</w:t>
      </w:r>
    </w:p>
    <w:p w:rsidR="0046363B" w:rsidRPr="0046363B" w:rsidRDefault="0046363B" w:rsidP="0046363B">
      <w:pPr>
        <w:pStyle w:val="ListParagraph"/>
        <w:numPr>
          <w:ilvl w:val="0"/>
          <w:numId w:val="1"/>
        </w:numPr>
        <w:spacing w:after="0" w:line="360" w:lineRule="auto"/>
        <w:rPr>
          <w:sz w:val="28"/>
          <w:szCs w:val="28"/>
        </w:rPr>
      </w:pPr>
      <w:r w:rsidRPr="0046363B">
        <w:rPr>
          <w:sz w:val="28"/>
          <w:szCs w:val="28"/>
        </w:rPr>
        <w:t>Jenny occupied herself by writing song lyrics.</w:t>
      </w:r>
    </w:p>
    <w:p w:rsidR="0046363B" w:rsidRPr="0046363B" w:rsidRDefault="0046363B" w:rsidP="0046363B">
      <w:pPr>
        <w:pStyle w:val="ListParagraph"/>
        <w:numPr>
          <w:ilvl w:val="0"/>
          <w:numId w:val="1"/>
        </w:numPr>
        <w:spacing w:after="0" w:line="360" w:lineRule="auto"/>
        <w:rPr>
          <w:sz w:val="28"/>
          <w:szCs w:val="28"/>
        </w:rPr>
      </w:pPr>
      <w:r w:rsidRPr="0046363B">
        <w:rPr>
          <w:sz w:val="28"/>
          <w:szCs w:val="28"/>
        </w:rPr>
        <w:t>My new puppy does not like staying by itself in an empty house.</w:t>
      </w:r>
    </w:p>
    <w:sectPr w:rsidR="0046363B" w:rsidRPr="0046363B" w:rsidSect="00C60152">
      <w:pgSz w:w="12240" w:h="15840"/>
      <w:pgMar w:top="432" w:right="720" w:bottom="432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765A" w:rsidRDefault="00C4765A" w:rsidP="003539B2">
      <w:pPr>
        <w:spacing w:after="0" w:line="240" w:lineRule="auto"/>
      </w:pPr>
      <w:r>
        <w:separator/>
      </w:r>
    </w:p>
  </w:endnote>
  <w:endnote w:type="continuationSeparator" w:id="0">
    <w:p w:rsidR="00C4765A" w:rsidRDefault="00C4765A" w:rsidP="003539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765A" w:rsidRDefault="00C4765A" w:rsidP="003539B2">
      <w:pPr>
        <w:spacing w:after="0" w:line="240" w:lineRule="auto"/>
      </w:pPr>
      <w:r>
        <w:separator/>
      </w:r>
    </w:p>
  </w:footnote>
  <w:footnote w:type="continuationSeparator" w:id="0">
    <w:p w:rsidR="00C4765A" w:rsidRDefault="00C4765A" w:rsidP="003539B2">
      <w:pPr>
        <w:spacing w:after="0" w:line="240" w:lineRule="auto"/>
      </w:pPr>
      <w:r>
        <w:continuationSeparator/>
      </w:r>
    </w:p>
  </w:footnote>
  <w:footnote w:id="1">
    <w:p w:rsidR="00553C9D" w:rsidRDefault="00553C9D">
      <w:pPr>
        <w:pStyle w:val="FootnoteText"/>
      </w:pPr>
      <w:r>
        <w:rPr>
          <w:rStyle w:val="FootnoteReference"/>
        </w:rPr>
        <w:footnoteRef/>
      </w:r>
      <w:r>
        <w:t xml:space="preserve"> From Grammar Bytes (www.chompchomp.com)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CA14621"/>
    <w:multiLevelType w:val="hybridMultilevel"/>
    <w:tmpl w:val="E4786D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39B2"/>
    <w:rsid w:val="00030447"/>
    <w:rsid w:val="00340F4D"/>
    <w:rsid w:val="003539B2"/>
    <w:rsid w:val="0039772A"/>
    <w:rsid w:val="0046363B"/>
    <w:rsid w:val="00553C9D"/>
    <w:rsid w:val="005D58D1"/>
    <w:rsid w:val="00625146"/>
    <w:rsid w:val="00682606"/>
    <w:rsid w:val="00702C82"/>
    <w:rsid w:val="00707913"/>
    <w:rsid w:val="00735F24"/>
    <w:rsid w:val="00807F64"/>
    <w:rsid w:val="009C0265"/>
    <w:rsid w:val="00BA099B"/>
    <w:rsid w:val="00C4765A"/>
    <w:rsid w:val="00C60152"/>
    <w:rsid w:val="00C87610"/>
    <w:rsid w:val="00D530BF"/>
    <w:rsid w:val="00E40AD0"/>
    <w:rsid w:val="00F46DCE"/>
    <w:rsid w:val="00F93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874292-C8B5-4E7A-A978-839E45DB3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6015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39772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539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39B2"/>
  </w:style>
  <w:style w:type="paragraph" w:styleId="Footer">
    <w:name w:val="footer"/>
    <w:basedOn w:val="Normal"/>
    <w:link w:val="FooterChar"/>
    <w:uiPriority w:val="99"/>
    <w:unhideWhenUsed/>
    <w:rsid w:val="003539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39B2"/>
  </w:style>
  <w:style w:type="paragraph" w:styleId="FootnoteText">
    <w:name w:val="footnote text"/>
    <w:basedOn w:val="Normal"/>
    <w:link w:val="FootnoteTextChar"/>
    <w:uiPriority w:val="99"/>
    <w:semiHidden/>
    <w:unhideWhenUsed/>
    <w:rsid w:val="009C026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C0265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C0265"/>
    <w:rPr>
      <w:vertAlign w:val="superscript"/>
    </w:rPr>
  </w:style>
  <w:style w:type="character" w:customStyle="1" w:styleId="Heading2Char">
    <w:name w:val="Heading 2 Char"/>
    <w:basedOn w:val="DefaultParagraphFont"/>
    <w:link w:val="Heading2"/>
    <w:uiPriority w:val="9"/>
    <w:rsid w:val="0039772A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3977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9772A"/>
  </w:style>
  <w:style w:type="character" w:customStyle="1" w:styleId="special01">
    <w:name w:val="special_01"/>
    <w:basedOn w:val="DefaultParagraphFont"/>
    <w:rsid w:val="0039772A"/>
  </w:style>
  <w:style w:type="character" w:styleId="Emphasis">
    <w:name w:val="Emphasis"/>
    <w:basedOn w:val="DefaultParagraphFont"/>
    <w:uiPriority w:val="20"/>
    <w:qFormat/>
    <w:rsid w:val="0039772A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C6015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semiHidden/>
    <w:unhideWhenUsed/>
    <w:rsid w:val="00C60152"/>
    <w:rPr>
      <w:color w:val="0000FF"/>
      <w:u w:val="single"/>
    </w:rPr>
  </w:style>
  <w:style w:type="paragraph" w:customStyle="1" w:styleId="example">
    <w:name w:val="example"/>
    <w:basedOn w:val="Normal"/>
    <w:rsid w:val="00C601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pecial02">
    <w:name w:val="special_02"/>
    <w:basedOn w:val="DefaultParagraphFont"/>
    <w:rsid w:val="00C60152"/>
  </w:style>
  <w:style w:type="character" w:styleId="Strong">
    <w:name w:val="Strong"/>
    <w:basedOn w:val="DefaultParagraphFont"/>
    <w:uiPriority w:val="22"/>
    <w:qFormat/>
    <w:rsid w:val="00C60152"/>
    <w:rPr>
      <w:b/>
      <w:bCs/>
    </w:rPr>
  </w:style>
  <w:style w:type="paragraph" w:styleId="ListParagraph">
    <w:name w:val="List Paragraph"/>
    <w:basedOn w:val="Normal"/>
    <w:uiPriority w:val="34"/>
    <w:qFormat/>
    <w:rsid w:val="004636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280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53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75342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28423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6931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77659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257719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29655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804129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40951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111083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834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891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754662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49859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5371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35897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746029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43240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8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7470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35512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08199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518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4139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23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3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78003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1578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26384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539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16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789969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752649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ompchomp.com/terms/noun.htm" TargetMode="External"/><Relationship Id="rId13" Type="http://schemas.openxmlformats.org/officeDocument/2006/relationships/hyperlink" Target="http://www.chompchomp.com/terms/objectofthepreposition.htm" TargetMode="External"/><Relationship Id="rId18" Type="http://schemas.openxmlformats.org/officeDocument/2006/relationships/hyperlink" Target="http://www.chompchomp.com/terms/subject.htm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chompchomp.com/terms/noun.htm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chompchomp.com/terms/indirectobject.htm" TargetMode="External"/><Relationship Id="rId17" Type="http://schemas.openxmlformats.org/officeDocument/2006/relationships/hyperlink" Target="http://www.chompchomp.com/terms/noun.ht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chompchomp.com/terms/modifier.htm" TargetMode="External"/><Relationship Id="rId20" Type="http://schemas.openxmlformats.org/officeDocument/2006/relationships/hyperlink" Target="http://www.chompchomp.com/terms/participlephrase.ht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hompchomp.com/terms/directobject.htm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www.chompchomp.com/terms/gerund.htm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chompchomp.com/terms/subjectcomplement.htm" TargetMode="External"/><Relationship Id="rId19" Type="http://schemas.openxmlformats.org/officeDocument/2006/relationships/hyperlink" Target="http://www.chompchomp.com/terms/subjectcomplement.ht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hompchomp.com/terms/subject.htm" TargetMode="External"/><Relationship Id="rId14" Type="http://schemas.openxmlformats.org/officeDocument/2006/relationships/hyperlink" Target="http://www.chompchomp.com/terms/modifier.htm" TargetMode="External"/><Relationship Id="rId22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04097E-AA58-4B44-A718-FE388B9FEA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3937</TotalTime>
  <Pages>4</Pages>
  <Words>786</Words>
  <Characters>4486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5262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7</cp:revision>
  <dcterms:created xsi:type="dcterms:W3CDTF">2016-01-07T23:51:00Z</dcterms:created>
  <dcterms:modified xsi:type="dcterms:W3CDTF">2016-01-12T16:55:00Z</dcterms:modified>
</cp:coreProperties>
</file>